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Calibri" w:hAnsi="Calibri" w:eastAsia="宋体" w:cs="Times New Roman"/>
          <w:color w:val="FF0000"/>
          <w:sz w:val="21"/>
          <w:szCs w:val="22"/>
        </w:rPr>
      </w:pPr>
      <w:bookmarkStart w:id="0" w:name="_GoBack"/>
      <w:bookmarkEnd w:id="0"/>
    </w:p>
    <w:p>
      <w:pPr>
        <w:snapToGrid w:val="0"/>
        <w:spacing w:line="560" w:lineRule="exact"/>
        <w:rPr>
          <w:rFonts w:ascii="黑体" w:hAnsi="Calibri" w:eastAsia="黑体" w:cs="Times New Roman"/>
          <w:sz w:val="21"/>
          <w:szCs w:val="22"/>
        </w:rPr>
      </w:pPr>
    </w:p>
    <w:p>
      <w:pPr>
        <w:snapToGrid w:val="0"/>
        <w:spacing w:line="560" w:lineRule="exact"/>
        <w:rPr>
          <w:rFonts w:ascii="黑体" w:hAnsi="Calibri" w:eastAsia="黑体" w:cs="Times New Roman"/>
          <w:sz w:val="21"/>
          <w:szCs w:val="22"/>
        </w:rPr>
      </w:pPr>
    </w:p>
    <w:p>
      <w:pPr>
        <w:adjustRightInd w:val="0"/>
        <w:spacing w:beforeLines="50" w:line="1280" w:lineRule="exact"/>
        <w:jc w:val="center"/>
        <w:rPr>
          <w:rFonts w:ascii="方正小标宋简体" w:hAnsi="Calibri" w:eastAsia="方正小标宋简体" w:cs="Times New Roman"/>
          <w:snapToGrid w:val="0"/>
          <w:color w:val="FF0000"/>
          <w:spacing w:val="30"/>
          <w:w w:val="60"/>
          <w:sz w:val="120"/>
          <w:szCs w:val="120"/>
        </w:rPr>
      </w:pPr>
      <w:r>
        <w:rPr>
          <w:rFonts w:hint="eastAsia" w:ascii="方正小标宋简体" w:hAnsi="Calibri" w:eastAsia="方正小标宋简体" w:cs="Times New Roman"/>
          <w:snapToGrid w:val="0"/>
          <w:color w:val="FF0000"/>
          <w:spacing w:val="30"/>
          <w:w w:val="60"/>
          <w:sz w:val="120"/>
          <w:szCs w:val="120"/>
        </w:rPr>
        <w:t>昆 明 市 总 工 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Calibri" w:eastAsia="黑体" w:cs="Times New Roman"/>
          <w:color w:val="FF0000"/>
          <w:sz w:val="36"/>
          <w:szCs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Calibri" w:eastAsia="黑体" w:cs="Times New Roman"/>
          <w:color w:val="FF0000"/>
          <w:sz w:val="36"/>
          <w:szCs w:val="36"/>
        </w:rPr>
      </w:pPr>
    </w:p>
    <w:p>
      <w:pPr>
        <w:spacing w:line="540" w:lineRule="exact"/>
        <w:jc w:val="center"/>
        <w:rPr>
          <w:rFonts w:hint="eastAsia" w:ascii="黑体" w:hAnsi="Calibri" w:eastAsia="黑体" w:cs="Times New Roman"/>
          <w:color w:val="FF0000"/>
          <w:sz w:val="36"/>
          <w:szCs w:val="36"/>
        </w:rPr>
      </w:pPr>
      <w:r>
        <w:rPr>
          <w:rFonts w:ascii="Calibri" w:hAnsi="Calibri" w:eastAsia="宋体" w:cs="Times New Roman"/>
          <w:sz w:val="36"/>
          <w:szCs w:val="36"/>
        </w:rPr>
        <mc:AlternateContent>
          <mc:Choice Requires="wps">
            <w:drawing>
              <wp:anchor distT="0" distB="0" distL="114300" distR="114300" simplePos="0" relativeHeight="251674624" behindDoc="0" locked="0" layoutInCell="1" allowOverlap="1">
                <wp:simplePos x="0" y="0"/>
                <wp:positionH relativeFrom="page">
                  <wp:posOffset>1083945</wp:posOffset>
                </wp:positionH>
                <wp:positionV relativeFrom="page">
                  <wp:posOffset>4106545</wp:posOffset>
                </wp:positionV>
                <wp:extent cx="25558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555875"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5.35pt;margin-top:323.35pt;height:0pt;width:201.25pt;mso-position-horizontal-relative:page;mso-position-vertical-relative:page;z-index:251674624;mso-width-relative:page;mso-height-relative:page;" filled="f" stroked="t" coordsize="21600,21600" o:gfxdata="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FHusXYAAAACwEAAA8AAAAA&#10;AAAAAQAgAAAAIgAAAGRycy9kb3ducmV2LnhtbFBLAQIUABQAAAAIAIdO4kCnjh7q2wEAAJcDAAAO&#10;AAAAAAAAAAEAIAAAACcBAABkcnMvZTJvRG9jLnhtbFBLBQYAAAAABgAGAFkBAAB0BQAAAAA=&#10;">
                <v:fill on="f" focussize="0,0"/>
                <v:stroke weight="1.25pt" color="#FF0000" joinstyle="round"/>
                <v:imagedata o:title=""/>
                <o:lock v:ext="edit" aspectratio="f"/>
              </v:line>
            </w:pict>
          </mc:Fallback>
        </mc:AlternateContent>
      </w:r>
      <w:r>
        <w:rPr>
          <w:rFonts w:ascii="Calibri" w:hAnsi="Calibri" w:eastAsia="宋体" w:cs="Times New Roman"/>
          <w:sz w:val="36"/>
          <w:szCs w:val="36"/>
        </w:rPr>
        <mc:AlternateContent>
          <mc:Choice Requires="wps">
            <w:drawing>
              <wp:anchor distT="0" distB="0" distL="114300" distR="114300" simplePos="0" relativeHeight="251673600" behindDoc="0" locked="0" layoutInCell="1" allowOverlap="1">
                <wp:simplePos x="0" y="0"/>
                <wp:positionH relativeFrom="page">
                  <wp:posOffset>4024630</wp:posOffset>
                </wp:positionH>
                <wp:positionV relativeFrom="page">
                  <wp:posOffset>4097020</wp:posOffset>
                </wp:positionV>
                <wp:extent cx="25558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555875"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6.9pt;margin-top:322.6pt;height:0pt;width:201.25pt;mso-position-horizontal-relative:page;mso-position-vertical-relative:page;z-index:251673600;mso-width-relative:page;mso-height-relative:page;" filled="f" stroked="t" coordsize="21600,21600" o:gfxdata="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OoCHPYAAAADAEAAA8AAAAA&#10;AAAAAQAgAAAAIgAAAGRycy9kb3ducmV2LnhtbFBLAQIUABQAAAAIAIdO4kApV30l2wEAAJcDAAAO&#10;AAAAAAAAAAEAIAAAACcBAABkcnMvZTJvRG9jLnhtbFBLBQYAAAAABgAGAFkBAAB0BQAAAAA=&#10;">
                <v:fill on="f" focussize="0,0"/>
                <v:stroke weight="1.25pt" color="#FF0000" joinstyle="round"/>
                <v:imagedata o:title=""/>
                <o:lock v:ext="edit" aspectratio="f"/>
              </v:line>
            </w:pict>
          </mc:Fallback>
        </mc:AlternateContent>
      </w:r>
      <w:r>
        <w:rPr>
          <w:rFonts w:hint="eastAsia" w:ascii="黑体" w:hAnsi="Calibri" w:eastAsia="黑体" w:cs="Times New Roman"/>
          <w:color w:val="FF0000"/>
          <w:sz w:val="36"/>
          <w:szCs w:val="36"/>
        </w:rPr>
        <w:t>★</w:t>
      </w:r>
    </w:p>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Calibri" w:eastAsia="黑体"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rPr>
        <w:t>关于</w:t>
      </w:r>
      <w:r>
        <w:rPr>
          <w:rFonts w:hint="default" w:ascii="Times New Roman" w:hAnsi="Times New Roman" w:eastAsia="方正小标宋简体" w:cs="Times New Roman"/>
          <w:b w:val="0"/>
          <w:bCs/>
          <w:sz w:val="44"/>
          <w:szCs w:val="44"/>
          <w:lang w:eastAsia="zh-CN"/>
        </w:rPr>
        <w:t>做好</w:t>
      </w:r>
      <w:r>
        <w:rPr>
          <w:rFonts w:hint="default" w:ascii="Times New Roman" w:hAnsi="Times New Roman" w:eastAsia="方正小标宋简体" w:cs="Times New Roman"/>
          <w:b w:val="0"/>
          <w:bCs/>
          <w:sz w:val="44"/>
          <w:szCs w:val="44"/>
          <w:lang w:val="en-US" w:eastAsia="zh-CN"/>
        </w:rPr>
        <w:t>20</w:t>
      </w:r>
      <w:r>
        <w:rPr>
          <w:rFonts w:hint="default" w:ascii="Times New Roman" w:hAnsi="Times New Roman" w:eastAsia="方正小标宋简体" w:cs="Times New Roman"/>
          <w:b w:val="0"/>
          <w:bCs/>
          <w:sz w:val="44"/>
          <w:szCs w:val="44"/>
        </w:rPr>
        <w:t>19秋和20</w:t>
      </w:r>
      <w:r>
        <w:rPr>
          <w:rFonts w:hint="default" w:ascii="Times New Roman" w:hAnsi="Times New Roman" w:eastAsia="方正小标宋简体" w:cs="Times New Roman"/>
          <w:b w:val="0"/>
          <w:bCs/>
          <w:sz w:val="44"/>
          <w:szCs w:val="44"/>
          <w:lang w:val="en-US" w:eastAsia="zh-CN"/>
        </w:rPr>
        <w:t>20</w:t>
      </w:r>
      <w:r>
        <w:rPr>
          <w:rFonts w:hint="default" w:ascii="Times New Roman" w:hAnsi="Times New Roman" w:eastAsia="方正小标宋简体" w:cs="Times New Roman"/>
          <w:b w:val="0"/>
          <w:bCs/>
          <w:sz w:val="44"/>
          <w:szCs w:val="44"/>
        </w:rPr>
        <w:t>春批次</w:t>
      </w:r>
      <w:r>
        <w:rPr>
          <w:rFonts w:hint="eastAsia" w:ascii="Times New Roman" w:hAnsi="Times New Roman" w:eastAsia="方正小标宋简体" w:cs="Times New Roman"/>
          <w:b w:val="0"/>
          <w:bCs/>
          <w:sz w:val="44"/>
          <w:szCs w:val="44"/>
          <w:lang w:eastAsia="zh-CN"/>
        </w:rPr>
        <w:t>报读</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学历教育优秀一线职工</w:t>
      </w:r>
      <w:r>
        <w:rPr>
          <w:rFonts w:hint="default" w:ascii="Times New Roman" w:hAnsi="Times New Roman" w:eastAsia="方正小标宋简体" w:cs="Times New Roman"/>
          <w:b w:val="0"/>
          <w:bCs/>
          <w:sz w:val="44"/>
          <w:szCs w:val="44"/>
          <w:lang w:eastAsia="zh-CN"/>
        </w:rPr>
        <w:t>资助</w:t>
      </w:r>
      <w:r>
        <w:rPr>
          <w:rFonts w:hint="default" w:ascii="Times New Roman" w:hAnsi="Times New Roman" w:eastAsia="方正小标宋简体" w:cs="Times New Roman"/>
          <w:b w:val="0"/>
          <w:bCs/>
          <w:sz w:val="44"/>
          <w:szCs w:val="44"/>
        </w:rPr>
        <w:t>工作的补充通知</w:t>
      </w:r>
    </w:p>
    <w:p>
      <w:pPr>
        <w:keepNext w:val="0"/>
        <w:keepLines w:val="0"/>
        <w:pageBreakBefore w:val="0"/>
        <w:widowControl w:val="0"/>
        <w:kinsoku/>
        <w:wordWrap/>
        <w:overflowPunct/>
        <w:topLinePunct w:val="0"/>
        <w:autoSpaceDE/>
        <w:autoSpaceDN/>
        <w:bidi w:val="0"/>
        <w:adjustRightInd/>
        <w:snapToGrid/>
        <w:ind w:left="0" w:firstLine="640" w:firstLineChars="200"/>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滇中新区总工会、各县（市）区、各国家级（省级）开发（度假）园区总工会；各市属产业工会、工会联合会；市总直属基层、直属非公企业工会：</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按照《关于资助优秀一线职工提升学历的通知》（昆工通〔2019〕25号文），市总工会自2019年秋</w:t>
      </w:r>
      <w:r>
        <w:rPr>
          <w:rFonts w:hint="eastAsia" w:ascii="仿宋_GB2312" w:hAnsi="仿宋_GB2312" w:eastAsia="仿宋_GB2312" w:cs="仿宋_GB2312"/>
          <w:sz w:val="32"/>
          <w:szCs w:val="32"/>
          <w:lang w:eastAsia="zh-CN"/>
        </w:rPr>
        <w:t>开始</w:t>
      </w:r>
      <w:r>
        <w:rPr>
          <w:rFonts w:hint="eastAsia" w:ascii="仿宋_GB2312" w:hAnsi="仿宋_GB2312" w:eastAsia="仿宋_GB2312" w:cs="仿宋_GB2312"/>
          <w:sz w:val="32"/>
          <w:szCs w:val="32"/>
        </w:rPr>
        <w:t>资助优秀一线职工提升学历</w:t>
      </w:r>
      <w:r>
        <w:rPr>
          <w:rFonts w:hint="eastAsia" w:ascii="仿宋_GB2312" w:hAnsi="仿宋_GB2312" w:eastAsia="仿宋_GB2312" w:cs="仿宋_GB2312"/>
          <w:sz w:val="32"/>
          <w:szCs w:val="32"/>
          <w:lang w:eastAsia="zh-CN"/>
        </w:rPr>
        <w:t>能力工作。</w:t>
      </w:r>
      <w:r>
        <w:rPr>
          <w:rFonts w:hint="eastAsia" w:ascii="仿宋_GB2312" w:hAnsi="仿宋_GB2312" w:eastAsia="仿宋_GB2312" w:cs="仿宋_GB2312"/>
          <w:sz w:val="32"/>
          <w:szCs w:val="32"/>
        </w:rPr>
        <w:t>为做好相关工作，现就参加自学考试职工资助事宜和各级工会审核办理资助工作</w:t>
      </w:r>
      <w:r>
        <w:rPr>
          <w:rFonts w:hint="eastAsia" w:ascii="仿宋_GB2312" w:hAnsi="仿宋_GB2312" w:eastAsia="仿宋_GB2312" w:cs="仿宋_GB2312"/>
          <w:sz w:val="32"/>
          <w:szCs w:val="32"/>
          <w:lang w:eastAsia="zh-CN"/>
        </w:rPr>
        <w:t>进行如下</w:t>
      </w:r>
      <w:r>
        <w:rPr>
          <w:rFonts w:hint="eastAsia" w:ascii="仿宋_GB2312" w:hAnsi="仿宋_GB2312" w:eastAsia="仿宋_GB2312" w:cs="仿宋_GB2312"/>
          <w:sz w:val="32"/>
          <w:szCs w:val="32"/>
        </w:rPr>
        <w:t>补充：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一、参加自学考试职工资助事宜</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（一）资助范围</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为体现资助公平，市总工会对报读开放教育、网络教育、成人高考、自学考试</w:t>
      </w:r>
      <w:r>
        <w:rPr>
          <w:rFonts w:hint="eastAsia" w:ascii="仿宋_GB2312" w:hAnsi="仿宋_GB2312" w:eastAsia="仿宋_GB2312" w:cs="仿宋_GB2312"/>
          <w:sz w:val="32"/>
          <w:szCs w:val="32"/>
          <w:lang w:eastAsia="zh-CN"/>
        </w:rPr>
        <w:t>等国民教育系列以</w:t>
      </w:r>
      <w:r>
        <w:rPr>
          <w:rFonts w:hint="eastAsia" w:ascii="仿宋_GB2312" w:hAnsi="仿宋_GB2312" w:eastAsia="仿宋_GB2312" w:cs="仿宋_GB2312"/>
          <w:sz w:val="32"/>
          <w:szCs w:val="32"/>
        </w:rPr>
        <w:t>提升学历能力</w:t>
      </w:r>
      <w:r>
        <w:rPr>
          <w:rFonts w:hint="eastAsia" w:ascii="仿宋_GB2312" w:hAnsi="仿宋_GB2312" w:eastAsia="仿宋_GB2312" w:cs="仿宋_GB2312"/>
          <w:sz w:val="32"/>
          <w:szCs w:val="32"/>
          <w:lang w:eastAsia="zh-CN"/>
        </w:rPr>
        <w:t>且</w:t>
      </w:r>
      <w:r>
        <w:rPr>
          <w:rFonts w:hint="eastAsia" w:ascii="仿宋_GB2312" w:hAnsi="仿宋_GB2312" w:eastAsia="仿宋_GB2312" w:cs="仿宋_GB2312"/>
          <w:sz w:val="32"/>
          <w:szCs w:val="32"/>
        </w:rPr>
        <w:t>符合资助条件的职工</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32"/>
        </w:rPr>
        <w:t>资助。</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（二）资助方式</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参加自学考试职工的资助方式与报读开放教育、网络教育、</w:t>
      </w:r>
      <w:r>
        <w:rPr>
          <w:rFonts w:hint="eastAsia" w:ascii="仿宋_GB2312" w:hAnsi="仿宋_GB2312" w:eastAsia="仿宋_GB2312" w:cs="仿宋_GB2312"/>
          <w:spacing w:val="-6"/>
          <w:sz w:val="32"/>
          <w:szCs w:val="32"/>
        </w:rPr>
        <w:t>成人高考的资助方式一致，</w:t>
      </w:r>
      <w:r>
        <w:rPr>
          <w:rFonts w:hint="eastAsia" w:ascii="仿宋_GB2312" w:hAnsi="仿宋_GB2312" w:eastAsia="仿宋_GB2312" w:cs="仿宋_GB2312"/>
          <w:spacing w:val="-6"/>
          <w:sz w:val="32"/>
          <w:szCs w:val="32"/>
          <w:lang w:eastAsia="zh-CN"/>
        </w:rPr>
        <w:t>包括</w:t>
      </w:r>
      <w:r>
        <w:rPr>
          <w:rFonts w:hint="eastAsia" w:ascii="仿宋_GB2312" w:hAnsi="仿宋_GB2312" w:eastAsia="仿宋_GB2312" w:cs="仿宋_GB2312"/>
          <w:spacing w:val="-6"/>
          <w:sz w:val="32"/>
          <w:szCs w:val="32"/>
        </w:rPr>
        <w:t>过程资助和结果资助</w:t>
      </w:r>
      <w:r>
        <w:rPr>
          <w:rFonts w:hint="eastAsia" w:ascii="仿宋_GB2312" w:hAnsi="仿宋_GB2312" w:eastAsia="仿宋_GB2312" w:cs="仿宋_GB2312"/>
          <w:spacing w:val="-6"/>
          <w:sz w:val="32"/>
          <w:szCs w:val="32"/>
          <w:lang w:eastAsia="zh-CN"/>
        </w:rPr>
        <w:t>，分</w:t>
      </w:r>
      <w:r>
        <w:rPr>
          <w:rFonts w:hint="eastAsia" w:ascii="仿宋_GB2312" w:hAnsi="仿宋_GB2312" w:eastAsia="仿宋_GB2312" w:cs="仿宋_GB2312"/>
          <w:spacing w:val="-6"/>
          <w:sz w:val="32"/>
          <w:szCs w:val="32"/>
        </w:rPr>
        <w:t>两次发放。</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（三）资助条件</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参加</w:t>
      </w:r>
      <w:r>
        <w:rPr>
          <w:rFonts w:hint="eastAsia" w:ascii="仿宋_GB2312" w:hAnsi="仿宋_GB2312" w:eastAsia="仿宋_GB2312" w:cs="仿宋_GB2312"/>
          <w:sz w:val="32"/>
          <w:szCs w:val="32"/>
          <w:lang w:eastAsia="zh-CN"/>
        </w:rPr>
        <w:t>自学考试的</w:t>
      </w:r>
      <w:r>
        <w:rPr>
          <w:rFonts w:hint="eastAsia" w:ascii="仿宋_GB2312" w:hAnsi="仿宋_GB2312" w:eastAsia="仿宋_GB2312" w:cs="仿宋_GB2312"/>
          <w:sz w:val="32"/>
          <w:szCs w:val="32"/>
        </w:rPr>
        <w:t>职工，</w:t>
      </w:r>
      <w:r>
        <w:rPr>
          <w:rFonts w:hint="eastAsia" w:ascii="仿宋_GB2312" w:hAnsi="仿宋_GB2312" w:eastAsia="仿宋_GB2312" w:cs="仿宋_GB2312"/>
          <w:sz w:val="32"/>
          <w:szCs w:val="32"/>
          <w:lang w:eastAsia="zh-CN"/>
        </w:rPr>
        <w:t>必须是</w:t>
      </w:r>
      <w:r>
        <w:rPr>
          <w:rFonts w:hint="eastAsia" w:ascii="仿宋_GB2312" w:hAnsi="仿宋_GB2312" w:eastAsia="仿宋_GB2312" w:cs="仿宋_GB2312"/>
          <w:sz w:val="32"/>
          <w:szCs w:val="32"/>
        </w:rPr>
        <w:t>2019年5月份以后参加自考</w:t>
      </w:r>
      <w:r>
        <w:rPr>
          <w:rFonts w:hint="eastAsia" w:ascii="仿宋_GB2312" w:hAnsi="仿宋_GB2312" w:eastAsia="仿宋_GB2312" w:cs="仿宋_GB2312"/>
          <w:sz w:val="32"/>
          <w:szCs w:val="32"/>
          <w:lang w:eastAsia="zh-CN"/>
        </w:rPr>
        <w:t>，并于</w:t>
      </w:r>
      <w:r>
        <w:rPr>
          <w:rFonts w:hint="eastAsia" w:ascii="仿宋_GB2312" w:hAnsi="仿宋_GB2312" w:eastAsia="仿宋_GB2312" w:cs="仿宋_GB2312"/>
          <w:sz w:val="32"/>
          <w:szCs w:val="32"/>
        </w:rPr>
        <w:t>2019年5月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2020年10月间通过自考两科以上（含两科）的职工，才可以申报500元的过程资助；获得过程资助</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两年半时间内通过自考全部科目考试</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获得毕业证书的职工，可继续申请1000元的结果资助。</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报读2020年秋季开放教育、网络教育、成人高考的职工和2020年10月份以后才开始参加自考的职工，按</w:t>
      </w:r>
      <w:r>
        <w:rPr>
          <w:rFonts w:hint="eastAsia" w:ascii="仿宋_GB2312" w:hAnsi="仿宋_GB2312" w:eastAsia="仿宋_GB2312" w:cs="仿宋_GB2312"/>
          <w:sz w:val="32"/>
          <w:szCs w:val="32"/>
          <w:lang w:eastAsia="zh-CN"/>
        </w:rPr>
        <w:t>之后</w:t>
      </w:r>
      <w:r>
        <w:rPr>
          <w:rFonts w:hint="eastAsia" w:ascii="仿宋_GB2312" w:hAnsi="仿宋_GB2312" w:eastAsia="仿宋_GB2312" w:cs="仿宋_GB2312"/>
          <w:sz w:val="32"/>
          <w:szCs w:val="32"/>
        </w:rPr>
        <w:t>的文件执行。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kern w:val="2"/>
          <w:sz w:val="32"/>
          <w:szCs w:val="32"/>
          <w:lang w:val="en-US" w:eastAsia="zh-CN" w:bidi="ar-SA"/>
        </w:rPr>
        <w:t>二、各级工会审核办理资助工作</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职工申请流程和要求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1.职工报读后，首先应登陆昆明职工教育网注册个人信息，填写申报信息，打印系统自动生成的《昆明市总工会资助优秀一线职工提升学历能力补贴申请表》（附件1，以下简称《申请表》）。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职工持打印好的《申请表》和身份证、录取通知书、学费缴纳凭证（参加自考的职工，持《申请表》、身份证、2019年5月份以后自考通过的两科证明），教育部学信网查询下载的学籍在线验证报告交职工所在单位工会审核盖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3.经单位工会审核盖章后，职工按《申请表》中的“特别提示”要求上传、提交相关信息和材料。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4.职工在学制期限内毕业后，登陆昆明职工教育网上传毕业证和教育部学信网“毕业证书在线验证报告”。</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（二）基层工会审核工作要点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1.审核是否本单位职工、是否一线职工（须车间、科室主任以下，含主任）、是否工会会员、所报读专业是否符合单位工作和发展需要；审核职工个人在申请表上填写的信息是否正确规范。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2.经审核符合条件的，在《申请表》填写“本单位上级工会名称”和“本单位工会联系人”等信息，经工会主席签名加盖工会公章后交给职工。</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（三）区县级工会工作要点</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区县级工会</w:t>
      </w:r>
      <w:r>
        <w:rPr>
          <w:rFonts w:hint="eastAsia" w:ascii="楷体_GB2312" w:hAnsi="楷体_GB2312" w:eastAsia="楷体_GB2312" w:cs="楷体_GB2312"/>
          <w:b/>
          <w:bCs/>
          <w:sz w:val="32"/>
          <w:szCs w:val="32"/>
          <w:lang w:eastAsia="zh-CN"/>
        </w:rPr>
        <w:t>含</w:t>
      </w:r>
      <w:r>
        <w:rPr>
          <w:rFonts w:hint="eastAsia" w:ascii="楷体_GB2312" w:hAnsi="楷体_GB2312" w:eastAsia="楷体_GB2312" w:cs="楷体_GB2312"/>
          <w:b/>
          <w:bCs/>
          <w:sz w:val="32"/>
          <w:szCs w:val="32"/>
        </w:rPr>
        <w:t>市属产业工会、工会联合会</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市总直属基层、直属非公企业工会</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审核工作：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1.审核该职工所在单位是否本级工会所属下级工会、该下级工会是否正常缴交工会经费，如未缴交工会经费的，应及时督促缴交，避免耽误职工申报。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审核职工提交上传昆明职工教育网的申报资料是否齐全（申请表、身份证、录取通知书、缴交学费凭证、学籍在线验证报告、本人银行卡卡号；自考职工须申请表、身份证、2019年5月份以后自考通过两科的证明、本人银行卡卡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3.审核职工提交上传昆明职工教育网的各项申报资料是否符合要求。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4.对符合资助条件的，区县级工会职工教育网管理员应及时在线审核通过。</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对资料不全或资料不合要求的，应</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通知职工补齐完善资料，至截止时间仍不符合资助条件</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不</w:t>
      </w:r>
      <w:r>
        <w:rPr>
          <w:rFonts w:hint="eastAsia" w:ascii="仿宋_GB2312" w:hAnsi="仿宋_GB2312" w:eastAsia="仿宋_GB2312" w:cs="仿宋_GB2312"/>
          <w:sz w:val="32"/>
          <w:szCs w:val="32"/>
          <w:lang w:eastAsia="zh-CN"/>
        </w:rPr>
        <w:t>予</w:t>
      </w:r>
      <w:r>
        <w:rPr>
          <w:rFonts w:hint="eastAsia" w:ascii="仿宋_GB2312" w:hAnsi="仿宋_GB2312" w:eastAsia="仿宋_GB2312" w:cs="仿宋_GB2312"/>
          <w:sz w:val="32"/>
          <w:szCs w:val="32"/>
        </w:rPr>
        <w:t>审核通过。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凡</w:t>
      </w:r>
      <w:r>
        <w:rPr>
          <w:rFonts w:hint="eastAsia" w:ascii="仿宋_GB2312" w:hAnsi="仿宋_GB2312" w:eastAsia="仿宋_GB2312" w:cs="仿宋_GB2312"/>
          <w:sz w:val="32"/>
          <w:szCs w:val="32"/>
        </w:rPr>
        <w:t>职工所在单位没有成立工会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职工所在单位有工会但工会隶属关系属于省总工会或全总产业工会的</w:t>
      </w:r>
      <w:r>
        <w:rPr>
          <w:rFonts w:hint="eastAsia" w:ascii="仿宋_GB2312" w:hAnsi="仿宋_GB2312" w:eastAsia="仿宋_GB2312" w:cs="仿宋_GB2312"/>
          <w:sz w:val="32"/>
          <w:szCs w:val="32"/>
          <w:lang w:eastAsia="zh-CN"/>
        </w:rPr>
        <w:t>，不符合资助条件，不予资助。</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资助经费工作</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上报材料：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（1）昆明市总工会资助优秀一线职工提升学历能力</w:t>
      </w:r>
      <w:r>
        <w:rPr>
          <w:rFonts w:hint="eastAsia" w:ascii="黑体" w:hAnsi="黑体" w:eastAsia="黑体" w:cs="黑体"/>
          <w:kern w:val="2"/>
          <w:sz w:val="32"/>
          <w:szCs w:val="32"/>
          <w:lang w:val="en-US" w:eastAsia="zh-CN" w:bidi="ar-SA"/>
        </w:rPr>
        <w:t>——</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《（区县级工会名称）2019秋（或2020春）报读批次“过程资助”经费拨付申请》（附件2）。</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（区县级工会名称）2019秋（或2020春）报读批次“过程资助”符合资助条件职工名册》（附件3）。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其中，材料（2）由市总职工学校先对基层工会、区县级工会审核情况进行核查，核查后交给区县级工会，由区县级工会复核无误加盖公章后报市总宣教网络部。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2.上报时间：2019年秋报读批次，2020年5月22日前；2020春报读批次，2020年11月13日前。</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关于“结果资助”。职工</w:t>
      </w:r>
      <w:r>
        <w:rPr>
          <w:rFonts w:hint="eastAsia" w:ascii="仿宋_GB2312" w:hAnsi="仿宋_GB2312" w:eastAsia="仿宋_GB2312" w:cs="仿宋_GB2312"/>
          <w:sz w:val="32"/>
          <w:szCs w:val="32"/>
          <w:lang w:eastAsia="zh-CN"/>
        </w:rPr>
        <w:t>在学制期限内</w:t>
      </w:r>
      <w:r>
        <w:rPr>
          <w:rFonts w:hint="eastAsia" w:ascii="仿宋_GB2312" w:hAnsi="仿宋_GB2312" w:eastAsia="仿宋_GB2312" w:cs="仿宋_GB2312"/>
          <w:sz w:val="32"/>
          <w:szCs w:val="32"/>
        </w:rPr>
        <w:t>正常毕业后，在昆明职工教育网上传毕业证和教育部学信网“毕业证书在线验证报告”，由市总职工学校先预审，预审后制作《</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（区县级工会名称）2019秋（或2020春）报读批次“结果资助”符合资助条件职工名册》给区县级工会，区县级工会复审无误加盖公章，报市总宣教网络部。“结果资助”上报时间另行通知。</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发放</w:t>
      </w:r>
      <w:r>
        <w:rPr>
          <w:rFonts w:hint="eastAsia" w:ascii="仿宋_GB2312" w:hAnsi="仿宋_GB2312" w:eastAsia="仿宋_GB2312" w:cs="仿宋_GB2312"/>
          <w:b/>
          <w:bCs/>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经市总工会</w:t>
      </w:r>
      <w:r>
        <w:rPr>
          <w:rFonts w:hint="eastAsia" w:ascii="仿宋_GB2312" w:hAnsi="仿宋_GB2312" w:eastAsia="仿宋_GB2312" w:cs="仿宋_GB2312"/>
          <w:sz w:val="32"/>
          <w:szCs w:val="32"/>
          <w:lang w:eastAsia="zh-CN"/>
        </w:rPr>
        <w:t>终审通过后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资助经费</w:t>
      </w:r>
      <w:r>
        <w:rPr>
          <w:rFonts w:hint="eastAsia" w:ascii="仿宋_GB2312" w:hAnsi="仿宋_GB2312" w:eastAsia="仿宋_GB2312" w:cs="仿宋_GB2312"/>
          <w:sz w:val="32"/>
          <w:szCs w:val="32"/>
          <w:lang w:eastAsia="zh-CN"/>
        </w:rPr>
        <w:t>统一</w:t>
      </w:r>
      <w:r>
        <w:rPr>
          <w:rFonts w:hint="eastAsia" w:ascii="仿宋_GB2312" w:hAnsi="仿宋_GB2312" w:eastAsia="仿宋_GB2312" w:cs="仿宋_GB2312"/>
          <w:sz w:val="32"/>
          <w:szCs w:val="32"/>
        </w:rPr>
        <w:t>划拨给</w:t>
      </w:r>
      <w:r>
        <w:rPr>
          <w:rFonts w:hint="eastAsia" w:ascii="仿宋_GB2312" w:hAnsi="仿宋_GB2312" w:eastAsia="仿宋_GB2312" w:cs="仿宋_GB2312"/>
          <w:sz w:val="32"/>
          <w:szCs w:val="32"/>
          <w:lang w:eastAsia="zh-CN"/>
        </w:rPr>
        <w:t>各区县级工会，由各区县级工会发放给符合资助条件的职工。</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市属产业工会、工会联合会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市总直属基层、直属非公企业工会</w:t>
      </w:r>
      <w:r>
        <w:rPr>
          <w:rFonts w:hint="eastAsia" w:ascii="仿宋_GB2312" w:hAnsi="仿宋_GB2312" w:eastAsia="仿宋_GB2312" w:cs="仿宋_GB2312"/>
          <w:sz w:val="32"/>
          <w:szCs w:val="32"/>
          <w:lang w:eastAsia="zh-CN"/>
        </w:rPr>
        <w:t>，因未独立开设工会经费账户，资助经费划拨到市总职工学校，由市总职工学校通过银行直接发放到符合资助条件职工个人账户上。</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发放工作完成后，区县级工会应</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市属产业工会、工会联合会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市总直属基层、直属非公企业工会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及时向市总宣教网络部报送工作总结。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三、其他工作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（一）做好档案收集和留存工作。</w:t>
      </w:r>
      <w:r>
        <w:rPr>
          <w:rFonts w:hint="eastAsia" w:ascii="仿宋_GB2312" w:hAnsi="仿宋_GB2312" w:eastAsia="仿宋_GB2312" w:cs="仿宋_GB2312"/>
          <w:kern w:val="2"/>
          <w:sz w:val="32"/>
          <w:szCs w:val="32"/>
          <w:lang w:val="en-US" w:eastAsia="zh-CN" w:bidi="ar-SA"/>
        </w:rPr>
        <w:t>一是由市总职工学校做好职工个人在线申报和各级工会审核所有过程材料的归档工作，包括纸质档案和电子档案；二是市总财务、各区县级工会、市总职工学校财务应留存所有发放的财务凭证。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楷体_GB2312" w:hAnsi="楷体_GB2312" w:eastAsia="楷体_GB2312" w:cs="楷体_GB2312"/>
          <w:b/>
          <w:bCs/>
          <w:spacing w:val="-6"/>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（二）区县级工会的相关配套资助请尽快细化操作办法，需</w:t>
      </w:r>
      <w:r>
        <w:rPr>
          <w:rFonts w:hint="eastAsia" w:ascii="楷体_GB2312" w:hAnsi="楷体_GB2312" w:eastAsia="楷体_GB2312" w:cs="楷体_GB2312"/>
          <w:b/>
          <w:bCs/>
          <w:spacing w:val="-6"/>
          <w:kern w:val="2"/>
          <w:sz w:val="32"/>
          <w:szCs w:val="32"/>
          <w:lang w:val="en-US" w:eastAsia="zh-CN" w:bidi="ar-SA"/>
        </w:rPr>
        <w:t>由昆明职工教育网提供在线技术支持的请及时联系市总职工学校。</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rPr>
        <w:t>市总职工学校</w:t>
      </w:r>
      <w:r>
        <w:rPr>
          <w:rFonts w:hint="eastAsia" w:ascii="仿宋_GB2312" w:hAnsi="仿宋_GB2312" w:eastAsia="仿宋_GB2312" w:cs="仿宋_GB2312"/>
          <w:sz w:val="32"/>
          <w:szCs w:val="32"/>
          <w:lang w:eastAsia="zh-CN"/>
        </w:rPr>
        <w:t>朱恒崇、旃琼</w:t>
      </w:r>
      <w:r>
        <w:rPr>
          <w:rFonts w:hint="eastAsia" w:ascii="仿宋_GB2312" w:hAnsi="仿宋_GB2312" w:eastAsia="仿宋_GB2312" w:cs="仿宋_GB2312"/>
          <w:sz w:val="32"/>
          <w:szCs w:val="32"/>
          <w:lang w:val="en-US" w:eastAsia="zh-CN"/>
        </w:rPr>
        <w:t xml:space="preserve">  电话：63198602</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附件：1.《昆明市总工会资助优秀一线职工提升学历能力补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7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贴申请表》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600" w:firstLineChars="5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2.《区县级工会向市总申报资助经费划拨申请》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600" w:firstLineChars="5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3.《区县级工会符合资助条件职工名册》</w:t>
      </w:r>
    </w:p>
    <w:p>
      <w:pPr>
        <w:keepNext w:val="0"/>
        <w:keepLines w:val="0"/>
        <w:pageBreakBefore w:val="0"/>
        <w:widowControl w:val="0"/>
        <w:kinsoku/>
        <w:wordWrap/>
        <w:overflowPunct/>
        <w:topLinePunct w:val="0"/>
        <w:autoSpaceDE/>
        <w:autoSpaceDN/>
        <w:bidi w:val="0"/>
        <w:adjustRightInd/>
        <w:snapToGrid/>
        <w:spacing w:line="580" w:lineRule="exact"/>
        <w:ind w:left="0" w:firstLine="0" w:firstLineChars="0"/>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昆明市总工会</w:t>
      </w:r>
    </w:p>
    <w:p>
      <w:pPr>
        <w:keepNext w:val="0"/>
        <w:keepLines w:val="0"/>
        <w:pageBreakBefore w:val="0"/>
        <w:widowControl w:val="0"/>
        <w:kinsoku/>
        <w:wordWrap/>
        <w:overflowPunct/>
        <w:topLinePunct w:val="0"/>
        <w:autoSpaceDE/>
        <w:autoSpaceDN/>
        <w:bidi w:val="0"/>
        <w:adjustRightInd/>
        <w:snapToGrid/>
        <w:spacing w:line="580" w:lineRule="exact"/>
        <w:ind w:left="0" w:right="960" w:rightChars="300" w:firstLine="0" w:firstLineChars="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2020年2月22日</w:t>
      </w:r>
    </w:p>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sz w:val="32"/>
          <w:szCs w:val="32"/>
          <w:lang w:val="en-US" w:eastAsia="zh-CN"/>
        </w:rPr>
      </w:pPr>
    </w:p>
    <w:p>
      <w:pPr>
        <w:spacing w:line="500" w:lineRule="exact"/>
        <w:rPr>
          <w:rFonts w:hint="eastAsia" w:ascii="仿宋_GB2312" w:hAnsi="Calibri" w:eastAsia="仿宋_GB2312" w:cs="Times New Roman"/>
          <w:sz w:val="28"/>
          <w:szCs w:val="28"/>
        </w:rPr>
      </w:pPr>
      <w:r>
        <w:rPr>
          <w:rFonts w:hint="eastAsia" w:ascii="仿宋_GB2312" w:hAnsi="Calibri" w:eastAsia="仿宋_GB2312" w:cs="Times New Roman"/>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269875</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1.25pt;height:0pt;width:441pt;z-index:251658240;mso-width-relative:page;mso-height-relative:page;" filled="f" stroked="t" coordsize="21600,21600" o:gfxdata="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QXYXZ0gAAAAYBAAAPAAAAAAAAAAEAIAAA&#10;ACIAAABkcnMvZG93bnJldi54bWxQSwECFAAUAAAACACHTuJANMoRj9kBAACXAwAADgAAAAAAAAAB&#10;ACAAAAAhAQAAZHJzL2Uyb0RvYy54bWxQSwUGAAAAAAYABgBZAQAAbAUAAAAA&#10;">
                <v:fill on="f" focussize="0,0"/>
                <v:stroke weight="1.5pt" color="#000000" joinstyle="round"/>
                <v:imagedata o:title=""/>
                <o:lock v:ext="edit" aspectratio="f"/>
              </v:line>
            </w:pict>
          </mc:Fallback>
        </mc:AlternateContent>
      </w:r>
    </w:p>
    <w:p>
      <w:pPr>
        <w:ind w:firstLine="280" w:firstLineChars="100"/>
        <w:rPr>
          <w:rFonts w:hint="eastAsia" w:ascii="仿宋_GB2312" w:hAnsi="Calibri" w:eastAsia="仿宋_GB2312" w:cs="Times New Roman"/>
          <w:sz w:val="28"/>
          <w:szCs w:val="28"/>
        </w:rPr>
      </w:pPr>
      <w:r>
        <w:rPr>
          <w:rFonts w:hint="eastAsia" w:ascii="仿宋_GB2312" w:hAnsi="Calibri"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316230</wp:posOffset>
                </wp:positionV>
                <wp:extent cx="56007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24.9pt;height:0pt;width:441pt;z-index:251659264;mso-width-relative:page;mso-height-relative:page;" filled="f" stroked="t" coordsize="21600,21600" o:gfxdata="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jQqQdQAAAAHAQAADwAAAAAAAAABACAA&#10;AAAiAAAAZHJzL2Rvd25yZXYueG1sUEsBAhQAFAAAAAgAh07iQJ8HdjDYAQAAlwMAAA4AAAAAAAAA&#10;AQAgAAAAIwEAAGRycy9lMm9Eb2MueG1sUEsFBgAAAAAGAAYAWQEAAG0FAAAAAA==&#10;">
                <v:fill on="f" focussize="0,0"/>
                <v:stroke weight="1.5pt" color="#000000" joinstyle="round"/>
                <v:imagedata o:title=""/>
                <o:lock v:ext="edit" aspectratio="f"/>
              </v:line>
            </w:pict>
          </mc:Fallback>
        </mc:AlternateContent>
      </w:r>
      <w:r>
        <w:rPr>
          <w:rFonts w:hint="eastAsia" w:ascii="仿宋_GB2312" w:hAnsi="Calibri" w:eastAsia="仿宋_GB2312" w:cs="Times New Roman"/>
          <w:sz w:val="28"/>
          <w:szCs w:val="28"/>
        </w:rPr>
        <w:t>昆明市总工会办公室                     2020年</w:t>
      </w:r>
      <w:r>
        <w:rPr>
          <w:rFonts w:hint="eastAsia" w:ascii="仿宋_GB2312" w:hAnsi="Calibri" w:cs="Times New Roman"/>
          <w:sz w:val="28"/>
          <w:szCs w:val="28"/>
          <w:lang w:val="en-US" w:eastAsia="zh-CN"/>
        </w:rPr>
        <w:t>4</w:t>
      </w:r>
      <w:r>
        <w:rPr>
          <w:rFonts w:hint="eastAsia" w:ascii="仿宋_GB2312" w:hAnsi="Calibri" w:eastAsia="仿宋_GB2312" w:cs="Times New Roman"/>
          <w:sz w:val="28"/>
          <w:szCs w:val="28"/>
        </w:rPr>
        <w:t>月</w:t>
      </w:r>
      <w:r>
        <w:rPr>
          <w:rFonts w:hint="eastAsia" w:ascii="仿宋_GB2312" w:hAnsi="Calibri" w:cs="Times New Roman"/>
          <w:sz w:val="28"/>
          <w:szCs w:val="28"/>
          <w:lang w:val="en-US" w:eastAsia="zh-CN"/>
        </w:rPr>
        <w:t>23</w:t>
      </w:r>
      <w:r>
        <w:rPr>
          <w:rFonts w:hint="eastAsia" w:ascii="仿宋_GB2312" w:hAnsi="Calibri" w:eastAsia="仿宋_GB2312" w:cs="Times New Roman"/>
          <w:sz w:val="28"/>
          <w:szCs w:val="28"/>
        </w:rPr>
        <w:t>日印发</w:t>
      </w:r>
    </w:p>
    <w:p>
      <w:pPr>
        <w:pStyle w:val="2"/>
        <w:rPr>
          <w:rFonts w:hint="eastAsia"/>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984" w:right="1418" w:bottom="1871" w:left="1531" w:header="851" w:footer="1531" w:gutter="0"/>
          <w:pgBorders>
            <w:top w:val="none" w:sz="0" w:space="0"/>
            <w:left w:val="none" w:sz="0" w:space="0"/>
            <w:bottom w:val="none" w:sz="0" w:space="0"/>
            <w:right w:val="none" w:sz="0" w:space="0"/>
          </w:pgBorders>
          <w:cols w:space="0" w:num="1"/>
          <w:rtlGutter w:val="0"/>
          <w:docGrid w:type="lines" w:linePitch="441" w:charSpace="0"/>
        </w:sectPr>
      </w:pPr>
    </w:p>
    <w:p>
      <w:pPr>
        <w:rPr>
          <w:rFonts w:hint="eastAsia" w:ascii="黑体" w:hAnsi="黑体" w:eastAsia="黑体" w:cs="黑体"/>
          <w:b/>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附件1（样表）</w:t>
      </w:r>
    </w:p>
    <w:tbl>
      <w:tblPr>
        <w:tblStyle w:val="9"/>
        <w:tblpPr w:leftFromText="180" w:rightFromText="180" w:vertAnchor="text" w:horzAnchor="page" w:tblpX="1290" w:tblpY="174"/>
        <w:tblOverlap w:val="never"/>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514"/>
        <w:gridCol w:w="1619"/>
        <w:gridCol w:w="2436"/>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9760" w:type="dxa"/>
            <w:gridSpan w:val="5"/>
            <w:tcBorders>
              <w:top w:val="nil"/>
              <w:left w:val="nil"/>
              <w:bottom w:val="single" w:color="auto" w:sz="4" w:space="0"/>
              <w:right w:val="nil"/>
            </w:tcBorders>
          </w:tcPr>
          <w:p>
            <w:pPr>
              <w:jc w:val="center"/>
              <w:rPr>
                <w:rFonts w:hint="default" w:ascii="Times New Roman" w:hAnsi="Times New Roman" w:eastAsia="宋体" w:cs="Times New Roman"/>
                <w:sz w:val="21"/>
                <w:szCs w:val="24"/>
                <w:vertAlign w:val="baseline"/>
              </w:rPr>
            </w:pPr>
            <w:r>
              <w:rPr>
                <w:rFonts w:hint="default" w:ascii="Times New Roman" w:hAnsi="Times New Roman" w:eastAsia="方正小标宋简体" w:cs="Times New Roman"/>
                <w:b w:val="0"/>
                <w:bCs/>
                <w:i w:val="0"/>
                <w:color w:val="000000"/>
                <w:kern w:val="0"/>
                <w:sz w:val="36"/>
                <w:szCs w:val="36"/>
                <w:u w:val="none"/>
                <w:lang w:val="en-US" w:eastAsia="zh-CN" w:bidi="ar"/>
              </w:rPr>
              <w:t>昆明市总工会资助优秀一线职工提升学历能力补贴申请表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149" w:type="dxa"/>
            <w:tcBorders>
              <w:top w:val="single" w:color="auto" w:sz="4" w:space="0"/>
            </w:tcBorders>
          </w:tcPr>
          <w:p>
            <w:pPr>
              <w:jc w:val="center"/>
              <w:rPr>
                <w:rFonts w:hint="default" w:ascii="Times New Roman" w:hAnsi="Times New Roman" w:eastAsia="宋体" w:cs="Times New Roman"/>
                <w:sz w:val="21"/>
                <w:szCs w:val="24"/>
                <w:vertAlign w:val="baseline"/>
              </w:rPr>
            </w:pPr>
            <w:r>
              <w:rPr>
                <w:rFonts w:hint="default" w:ascii="Times New Roman" w:hAnsi="Times New Roman" w:eastAsia="宋体" w:cs="Times New Roman"/>
                <w:sz w:val="21"/>
                <w:szCs w:val="24"/>
              </w:rPr>
              <w:t>姓  名</w:t>
            </w:r>
          </w:p>
        </w:tc>
        <w:tc>
          <w:tcPr>
            <w:tcW w:w="2514" w:type="dxa"/>
            <w:tcBorders>
              <w:top w:val="single" w:color="auto" w:sz="4" w:space="0"/>
            </w:tcBorders>
          </w:tcPr>
          <w:p>
            <w:pPr>
              <w:jc w:val="center"/>
              <w:rPr>
                <w:rFonts w:hint="default" w:ascii="Times New Roman" w:hAnsi="Times New Roman" w:eastAsia="宋体" w:cs="Times New Roman"/>
                <w:sz w:val="21"/>
                <w:szCs w:val="24"/>
                <w:vertAlign w:val="baseline"/>
              </w:rPr>
            </w:pPr>
            <w:r>
              <w:rPr>
                <w:rFonts w:hint="default" w:ascii="Times New Roman" w:hAnsi="Times New Roman" w:eastAsia="宋体" w:cs="Times New Roman"/>
                <w:sz w:val="21"/>
                <w:szCs w:val="24"/>
              </w:rPr>
              <w:t>张三</w:t>
            </w:r>
          </w:p>
        </w:tc>
        <w:tc>
          <w:tcPr>
            <w:tcW w:w="1619" w:type="dxa"/>
            <w:tcBorders>
              <w:top w:val="single" w:color="auto" w:sz="4" w:space="0"/>
            </w:tcBorders>
          </w:tcPr>
          <w:p>
            <w:pPr>
              <w:jc w:val="center"/>
              <w:rPr>
                <w:rFonts w:hint="default" w:ascii="Times New Roman" w:hAnsi="Times New Roman" w:eastAsia="宋体" w:cs="Times New Roman"/>
                <w:sz w:val="21"/>
                <w:szCs w:val="24"/>
                <w:vertAlign w:val="baseline"/>
              </w:rPr>
            </w:pPr>
            <w:r>
              <w:rPr>
                <w:rFonts w:hint="default" w:ascii="Times New Roman" w:hAnsi="Times New Roman" w:eastAsia="宋体" w:cs="Times New Roman"/>
                <w:sz w:val="21"/>
                <w:szCs w:val="24"/>
              </w:rPr>
              <w:t>身份证号</w:t>
            </w:r>
          </w:p>
        </w:tc>
        <w:tc>
          <w:tcPr>
            <w:tcW w:w="2436" w:type="dxa"/>
            <w:tcBorders>
              <w:top w:val="single" w:color="auto" w:sz="4" w:space="0"/>
            </w:tcBorders>
          </w:tcPr>
          <w:p>
            <w:pPr>
              <w:jc w:val="center"/>
              <w:rPr>
                <w:rFonts w:hint="default" w:ascii="Times New Roman" w:hAnsi="Times New Roman" w:eastAsia="宋体" w:cs="Times New Roman"/>
                <w:sz w:val="21"/>
                <w:szCs w:val="24"/>
                <w:vertAlign w:val="baseline"/>
              </w:rPr>
            </w:pPr>
            <w:r>
              <w:rPr>
                <w:rFonts w:hint="default" w:ascii="Times New Roman" w:hAnsi="Times New Roman" w:eastAsia="宋体" w:cs="Times New Roman"/>
                <w:sz w:val="21"/>
                <w:szCs w:val="24"/>
              </w:rPr>
              <w:t>5323xxxxxxxx</w:t>
            </w:r>
          </w:p>
        </w:tc>
        <w:tc>
          <w:tcPr>
            <w:tcW w:w="2042" w:type="dxa"/>
            <w:vMerge w:val="restart"/>
            <w:tcBorders>
              <w:top w:val="single" w:color="auto" w:sz="4" w:space="0"/>
            </w:tcBorders>
          </w:tcPr>
          <w:p>
            <w:pPr>
              <w:jc w:val="center"/>
              <w:rPr>
                <w:rFonts w:hint="default" w:ascii="Times New Roman" w:hAnsi="Times New Roman" w:eastAsia="宋体" w:cs="Times New Roman"/>
                <w:sz w:val="21"/>
                <w:szCs w:val="24"/>
              </w:rPr>
            </w:pPr>
          </w:p>
          <w:p>
            <w:pPr>
              <w:jc w:val="center"/>
              <w:rPr>
                <w:rFonts w:hint="default" w:ascii="Times New Roman" w:hAnsi="Times New Roman" w:eastAsia="宋体" w:cs="Times New Roman"/>
                <w:sz w:val="21"/>
                <w:szCs w:val="24"/>
              </w:rPr>
            </w:pPr>
          </w:p>
          <w:p>
            <w:pPr>
              <w:jc w:val="center"/>
              <w:rPr>
                <w:rFonts w:hint="default" w:ascii="Times New Roman" w:hAnsi="Times New Roman" w:eastAsia="宋体" w:cs="Times New Roman"/>
                <w:sz w:val="21"/>
                <w:szCs w:val="24"/>
              </w:rPr>
            </w:pPr>
            <w:r>
              <w:rPr>
                <w:rFonts w:hint="default" w:ascii="Times New Roman" w:hAnsi="Times New Roman" w:eastAsia="宋体" w:cs="Times New Roman"/>
                <w:sz w:val="21"/>
                <w:szCs w:val="24"/>
              </w:rPr>
              <w:t>贴照片</w:t>
            </w:r>
          </w:p>
          <w:p>
            <w:pPr>
              <w:jc w:val="center"/>
              <w:rPr>
                <w:rFonts w:hint="default" w:ascii="Times New Roman" w:hAnsi="Times New Roman" w:eastAsia="宋体" w:cs="Times New Roman"/>
                <w:sz w:val="21"/>
                <w:szCs w:val="24"/>
                <w:vertAlign w:val="baseline"/>
              </w:rPr>
            </w:pPr>
            <w:r>
              <w:rPr>
                <w:rFonts w:hint="default" w:ascii="Times New Roman" w:hAnsi="Times New Roman" w:eastAsia="宋体" w:cs="Times New Roman"/>
                <w:sz w:val="21"/>
                <w:szCs w:val="24"/>
              </w:rPr>
              <w:t>（大一寸，蓝底免冠照）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149" w:type="dxa"/>
          </w:tcPr>
          <w:p>
            <w:pPr>
              <w:jc w:val="center"/>
              <w:rPr>
                <w:rFonts w:hint="default" w:ascii="Times New Roman" w:hAnsi="Times New Roman" w:eastAsia="宋体" w:cs="Times New Roman"/>
                <w:sz w:val="21"/>
                <w:szCs w:val="24"/>
                <w:vertAlign w:val="baseline"/>
              </w:rPr>
            </w:pPr>
            <w:r>
              <w:rPr>
                <w:rFonts w:hint="default" w:ascii="Times New Roman" w:hAnsi="Times New Roman" w:eastAsia="宋体" w:cs="Times New Roman"/>
                <w:sz w:val="21"/>
                <w:szCs w:val="24"/>
              </w:rPr>
              <w:t>联系电话</w:t>
            </w:r>
          </w:p>
        </w:tc>
        <w:tc>
          <w:tcPr>
            <w:tcW w:w="2514" w:type="dxa"/>
          </w:tcPr>
          <w:p>
            <w:pPr>
              <w:jc w:val="both"/>
              <w:rPr>
                <w:rFonts w:hint="default" w:ascii="Times New Roman" w:hAnsi="Times New Roman" w:eastAsia="宋体" w:cs="Times New Roman"/>
                <w:sz w:val="21"/>
                <w:szCs w:val="24"/>
                <w:vertAlign w:val="baseline"/>
              </w:rPr>
            </w:pPr>
            <w:r>
              <w:rPr>
                <w:rFonts w:hint="default" w:ascii="Times New Roman" w:hAnsi="Times New Roman" w:eastAsia="宋体" w:cs="Times New Roman"/>
                <w:sz w:val="21"/>
                <w:szCs w:val="24"/>
              </w:rPr>
              <w:t>159125xxxx</w:t>
            </w:r>
          </w:p>
        </w:tc>
        <w:tc>
          <w:tcPr>
            <w:tcW w:w="1619" w:type="dxa"/>
          </w:tcPr>
          <w:p>
            <w:pPr>
              <w:jc w:val="center"/>
              <w:rPr>
                <w:rFonts w:hint="default" w:ascii="Times New Roman" w:hAnsi="Times New Roman" w:eastAsia="宋体" w:cs="Times New Roman"/>
                <w:sz w:val="21"/>
                <w:szCs w:val="24"/>
                <w:vertAlign w:val="baseline"/>
              </w:rPr>
            </w:pPr>
          </w:p>
        </w:tc>
        <w:tc>
          <w:tcPr>
            <w:tcW w:w="2436" w:type="dxa"/>
          </w:tcPr>
          <w:p>
            <w:pPr>
              <w:jc w:val="center"/>
              <w:rPr>
                <w:rFonts w:hint="default" w:ascii="Times New Roman" w:hAnsi="Times New Roman" w:eastAsia="宋体" w:cs="Times New Roman"/>
                <w:sz w:val="21"/>
                <w:szCs w:val="24"/>
                <w:vertAlign w:val="baseline"/>
              </w:rPr>
            </w:pPr>
          </w:p>
        </w:tc>
        <w:tc>
          <w:tcPr>
            <w:tcW w:w="2042" w:type="dxa"/>
            <w:vMerge w:val="continue"/>
          </w:tcPr>
          <w:p>
            <w:pPr>
              <w:rPr>
                <w:rFonts w:hint="default" w:ascii="Times New Roman" w:hAnsi="Times New Roman" w:eastAsia="宋体" w:cs="Times New Roman"/>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149" w:type="dxa"/>
          </w:tcPr>
          <w:p>
            <w:pPr>
              <w:jc w:val="center"/>
              <w:rPr>
                <w:rFonts w:hint="default" w:ascii="Times New Roman" w:hAnsi="Times New Roman" w:eastAsia="宋体" w:cs="Times New Roman"/>
                <w:sz w:val="21"/>
                <w:szCs w:val="24"/>
                <w:vertAlign w:val="baseline"/>
              </w:rPr>
            </w:pPr>
            <w:r>
              <w:rPr>
                <w:rFonts w:hint="default" w:ascii="Times New Roman" w:hAnsi="Times New Roman" w:eastAsia="宋体" w:cs="Times New Roman"/>
                <w:sz w:val="21"/>
                <w:szCs w:val="24"/>
              </w:rPr>
              <w:t>工作单位</w:t>
            </w:r>
          </w:p>
        </w:tc>
        <w:tc>
          <w:tcPr>
            <w:tcW w:w="6569" w:type="dxa"/>
            <w:gridSpan w:val="3"/>
          </w:tcPr>
          <w:p>
            <w:pPr>
              <w:jc w:val="left"/>
              <w:rPr>
                <w:rFonts w:hint="default" w:ascii="Times New Roman" w:hAnsi="Times New Roman" w:eastAsia="宋体" w:cs="Times New Roman"/>
                <w:sz w:val="21"/>
                <w:szCs w:val="24"/>
                <w:vertAlign w:val="baseline"/>
              </w:rPr>
            </w:pPr>
            <w:r>
              <w:rPr>
                <w:rFonts w:hint="default" w:ascii="Times New Roman" w:hAnsi="Times New Roman" w:eastAsia="宋体" w:cs="Times New Roman"/>
                <w:color w:val="FF0000"/>
                <w:sz w:val="21"/>
                <w:szCs w:val="24"/>
              </w:rPr>
              <w:t>昆明市xx有限公司</w:t>
            </w:r>
          </w:p>
        </w:tc>
        <w:tc>
          <w:tcPr>
            <w:tcW w:w="2042" w:type="dxa"/>
            <w:vMerge w:val="continue"/>
          </w:tcPr>
          <w:p>
            <w:pPr>
              <w:rPr>
                <w:rFonts w:hint="default" w:ascii="Times New Roman" w:hAnsi="Times New Roman" w:eastAsia="宋体" w:cs="Times New Roman"/>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149" w:type="dxa"/>
          </w:tcPr>
          <w:p>
            <w:pPr>
              <w:jc w:val="center"/>
              <w:rPr>
                <w:rFonts w:hint="default" w:ascii="Times New Roman" w:hAnsi="Times New Roman" w:eastAsia="宋体" w:cs="Times New Roman"/>
                <w:sz w:val="21"/>
                <w:szCs w:val="24"/>
                <w:vertAlign w:val="baseline"/>
              </w:rPr>
            </w:pPr>
            <w:r>
              <w:rPr>
                <w:rFonts w:hint="default" w:ascii="Times New Roman" w:hAnsi="Times New Roman" w:eastAsia="宋体" w:cs="Times New Roman"/>
                <w:sz w:val="21"/>
                <w:szCs w:val="24"/>
              </w:rPr>
              <w:t>单位地址</w:t>
            </w:r>
          </w:p>
        </w:tc>
        <w:tc>
          <w:tcPr>
            <w:tcW w:w="2514" w:type="dxa"/>
          </w:tcPr>
          <w:p>
            <w:pPr>
              <w:jc w:val="center"/>
              <w:rPr>
                <w:rFonts w:hint="default" w:ascii="Times New Roman" w:hAnsi="Times New Roman" w:eastAsia="宋体" w:cs="Times New Roman"/>
                <w:sz w:val="21"/>
                <w:szCs w:val="24"/>
                <w:vertAlign w:val="baseline"/>
              </w:rPr>
            </w:pPr>
          </w:p>
        </w:tc>
        <w:tc>
          <w:tcPr>
            <w:tcW w:w="1619" w:type="dxa"/>
          </w:tcPr>
          <w:p>
            <w:pPr>
              <w:jc w:val="center"/>
              <w:rPr>
                <w:rFonts w:hint="default" w:ascii="Times New Roman" w:hAnsi="Times New Roman" w:eastAsia="宋体" w:cs="Times New Roman"/>
                <w:sz w:val="21"/>
                <w:szCs w:val="24"/>
                <w:vertAlign w:val="baseline"/>
              </w:rPr>
            </w:pPr>
            <w:r>
              <w:rPr>
                <w:rFonts w:hint="default" w:ascii="Times New Roman" w:hAnsi="Times New Roman" w:eastAsia="宋体" w:cs="Times New Roman"/>
                <w:sz w:val="20"/>
                <w:szCs w:val="20"/>
              </w:rPr>
              <w:t>录取通知书编号</w:t>
            </w:r>
          </w:p>
        </w:tc>
        <w:tc>
          <w:tcPr>
            <w:tcW w:w="2436" w:type="dxa"/>
          </w:tcPr>
          <w:p>
            <w:pPr>
              <w:jc w:val="center"/>
              <w:rPr>
                <w:rFonts w:hint="default" w:ascii="Times New Roman" w:hAnsi="Times New Roman" w:eastAsia="宋体" w:cs="Times New Roman"/>
                <w:sz w:val="21"/>
                <w:szCs w:val="24"/>
                <w:vertAlign w:val="baseline"/>
              </w:rPr>
            </w:pPr>
          </w:p>
        </w:tc>
        <w:tc>
          <w:tcPr>
            <w:tcW w:w="2042" w:type="dxa"/>
            <w:vMerge w:val="continue"/>
          </w:tcPr>
          <w:p>
            <w:pPr>
              <w:rPr>
                <w:rFonts w:hint="default" w:ascii="Times New Roman" w:hAnsi="Times New Roman" w:eastAsia="宋体" w:cs="Times New Roman"/>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149" w:type="dxa"/>
          </w:tcPr>
          <w:p>
            <w:pPr>
              <w:jc w:val="center"/>
              <w:rPr>
                <w:rFonts w:hint="default" w:ascii="Times New Roman" w:hAnsi="Times New Roman" w:eastAsia="宋体" w:cs="Times New Roman"/>
                <w:sz w:val="21"/>
                <w:szCs w:val="24"/>
                <w:vertAlign w:val="baseline"/>
              </w:rPr>
            </w:pPr>
            <w:r>
              <w:rPr>
                <w:rFonts w:hint="default" w:ascii="Times New Roman" w:hAnsi="Times New Roman" w:eastAsia="宋体" w:cs="Times New Roman"/>
                <w:sz w:val="21"/>
                <w:szCs w:val="24"/>
              </w:rPr>
              <w:t>入学时间</w:t>
            </w:r>
          </w:p>
        </w:tc>
        <w:tc>
          <w:tcPr>
            <w:tcW w:w="2514" w:type="dxa"/>
          </w:tcPr>
          <w:p>
            <w:pPr>
              <w:jc w:val="center"/>
              <w:rPr>
                <w:rFonts w:hint="default" w:ascii="Times New Roman" w:hAnsi="Times New Roman" w:eastAsia="宋体" w:cs="Times New Roman"/>
                <w:sz w:val="21"/>
                <w:szCs w:val="24"/>
                <w:vertAlign w:val="baseline"/>
              </w:rPr>
            </w:pPr>
          </w:p>
        </w:tc>
        <w:tc>
          <w:tcPr>
            <w:tcW w:w="1619" w:type="dxa"/>
          </w:tcPr>
          <w:p>
            <w:pPr>
              <w:jc w:val="center"/>
              <w:rPr>
                <w:rFonts w:hint="default" w:ascii="Times New Roman" w:hAnsi="Times New Roman" w:eastAsia="宋体" w:cs="Times New Roman"/>
                <w:sz w:val="21"/>
                <w:szCs w:val="24"/>
                <w:vertAlign w:val="baseline"/>
                <w:lang w:eastAsia="zh-CN"/>
              </w:rPr>
            </w:pPr>
            <w:r>
              <w:rPr>
                <w:rFonts w:hint="default" w:ascii="Times New Roman" w:hAnsi="Times New Roman" w:eastAsia="宋体" w:cs="Times New Roman"/>
                <w:sz w:val="21"/>
                <w:szCs w:val="24"/>
                <w:vertAlign w:val="baseline"/>
                <w:lang w:eastAsia="zh-CN"/>
              </w:rPr>
              <w:t>报读专业</w:t>
            </w:r>
          </w:p>
        </w:tc>
        <w:tc>
          <w:tcPr>
            <w:tcW w:w="2436" w:type="dxa"/>
          </w:tcPr>
          <w:p>
            <w:pPr>
              <w:rPr>
                <w:rFonts w:hint="default" w:ascii="Times New Roman" w:hAnsi="Times New Roman" w:eastAsia="宋体" w:cs="Times New Roman"/>
                <w:sz w:val="21"/>
                <w:szCs w:val="24"/>
                <w:vertAlign w:val="baseline"/>
              </w:rPr>
            </w:pPr>
          </w:p>
        </w:tc>
        <w:tc>
          <w:tcPr>
            <w:tcW w:w="2042" w:type="dxa"/>
            <w:vMerge w:val="continue"/>
          </w:tcPr>
          <w:p>
            <w:pPr>
              <w:rPr>
                <w:rFonts w:hint="default" w:ascii="Times New Roman" w:hAnsi="Times New Roman" w:eastAsia="宋体" w:cs="Times New Roman"/>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149" w:type="dxa"/>
          </w:tcPr>
          <w:p>
            <w:pPr>
              <w:jc w:val="center"/>
              <w:rPr>
                <w:rFonts w:hint="default" w:ascii="Times New Roman" w:hAnsi="Times New Roman" w:eastAsia="宋体" w:cs="Times New Roman"/>
                <w:sz w:val="21"/>
                <w:szCs w:val="24"/>
                <w:vertAlign w:val="baseline"/>
              </w:rPr>
            </w:pPr>
            <w:r>
              <w:rPr>
                <w:rFonts w:hint="default" w:ascii="Times New Roman" w:hAnsi="Times New Roman" w:eastAsia="宋体" w:cs="Times New Roman"/>
                <w:sz w:val="21"/>
                <w:szCs w:val="24"/>
              </w:rPr>
              <w:t>报读院校</w:t>
            </w:r>
          </w:p>
        </w:tc>
        <w:tc>
          <w:tcPr>
            <w:tcW w:w="2514" w:type="dxa"/>
          </w:tcPr>
          <w:p>
            <w:pPr>
              <w:jc w:val="center"/>
              <w:rPr>
                <w:rFonts w:hint="default" w:ascii="Times New Roman" w:hAnsi="Times New Roman" w:eastAsia="宋体" w:cs="Times New Roman"/>
                <w:sz w:val="21"/>
                <w:szCs w:val="24"/>
                <w:vertAlign w:val="baseline"/>
              </w:rPr>
            </w:pPr>
          </w:p>
        </w:tc>
        <w:tc>
          <w:tcPr>
            <w:tcW w:w="1619" w:type="dxa"/>
          </w:tcPr>
          <w:p>
            <w:pPr>
              <w:jc w:val="center"/>
              <w:rPr>
                <w:rFonts w:hint="default" w:ascii="Times New Roman" w:hAnsi="Times New Roman" w:eastAsia="宋体" w:cs="Times New Roman"/>
                <w:sz w:val="21"/>
                <w:szCs w:val="24"/>
                <w:vertAlign w:val="baseline"/>
              </w:rPr>
            </w:pPr>
            <w:r>
              <w:rPr>
                <w:rFonts w:hint="default" w:ascii="Times New Roman" w:hAnsi="Times New Roman" w:eastAsia="宋体" w:cs="Times New Roman"/>
                <w:sz w:val="21"/>
                <w:szCs w:val="24"/>
              </w:rPr>
              <w:t>报读层次</w:t>
            </w:r>
          </w:p>
        </w:tc>
        <w:tc>
          <w:tcPr>
            <w:tcW w:w="2436" w:type="dxa"/>
          </w:tcPr>
          <w:p>
            <w:pPr>
              <w:rPr>
                <w:rFonts w:hint="default" w:ascii="Times New Roman" w:hAnsi="Times New Roman" w:eastAsia="宋体" w:cs="Times New Roman"/>
                <w:sz w:val="21"/>
                <w:szCs w:val="24"/>
                <w:vertAlign w:val="baseline"/>
              </w:rPr>
            </w:pPr>
          </w:p>
        </w:tc>
        <w:tc>
          <w:tcPr>
            <w:tcW w:w="2042" w:type="dxa"/>
            <w:vMerge w:val="continue"/>
          </w:tcPr>
          <w:p>
            <w:pPr>
              <w:rPr>
                <w:rFonts w:hint="default" w:ascii="Times New Roman" w:hAnsi="Times New Roman" w:eastAsia="宋体" w:cs="Times New Roman"/>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9760" w:type="dxa"/>
            <w:gridSpan w:val="5"/>
          </w:tcPr>
          <w:p>
            <w:pPr>
              <w:rPr>
                <w:rFonts w:hint="default" w:ascii="Times New Roman" w:hAnsi="Times New Roman" w:eastAsia="宋体" w:cs="Times New Roman"/>
                <w:sz w:val="21"/>
                <w:szCs w:val="24"/>
                <w:vertAlign w:val="baseline"/>
              </w:rPr>
            </w:pPr>
            <w:r>
              <w:rPr>
                <w:rFonts w:hint="default" w:ascii="Times New Roman" w:hAnsi="Times New Roman" w:eastAsia="微软雅黑" w:cs="Times New Roman"/>
                <w:color w:val="000000"/>
                <w:sz w:val="20"/>
                <w:szCs w:val="20"/>
                <w:u w:val="none"/>
                <w:lang w:val="en-US" w:eastAsia="zh-CN" w:bidi="ar"/>
              </w:rPr>
              <w:t xml:space="preserve"> 本人承诺以上填写内容及提交上传的资料（申请表、身份证、录取通知书、学费交费发票等）均属实有效。</w:t>
            </w:r>
            <w:r>
              <w:rPr>
                <w:rFonts w:hint="default" w:ascii="Times New Roman" w:hAnsi="Times New Roman" w:eastAsia="微软雅黑" w:cs="Times New Roman"/>
                <w:color w:val="000000"/>
                <w:sz w:val="20"/>
                <w:szCs w:val="20"/>
                <w:u w:val="none"/>
                <w:lang w:val="en-US" w:eastAsia="zh-CN" w:bidi="ar"/>
              </w:rPr>
              <w:br w:type="textWrapping"/>
            </w:r>
            <w:r>
              <w:rPr>
                <w:rFonts w:hint="default" w:ascii="Times New Roman" w:hAnsi="Times New Roman" w:eastAsia="微软雅黑" w:cs="Times New Roman"/>
                <w:color w:val="000000"/>
                <w:sz w:val="20"/>
                <w:szCs w:val="20"/>
                <w:u w:val="none"/>
                <w:lang w:val="en-US" w:eastAsia="zh-CN" w:bidi="ar"/>
              </w:rPr>
              <w:t xml:space="preserve">                         申请人签名（手写）：</w:t>
            </w:r>
            <w:r>
              <w:rPr>
                <w:rFonts w:hint="default" w:ascii="Times New Roman" w:hAnsi="Times New Roman" w:eastAsia="微软雅黑" w:cs="Times New Roman"/>
                <w:color w:val="000000"/>
                <w:sz w:val="20"/>
                <w:szCs w:val="20"/>
                <w:u w:val="single"/>
                <w:lang w:val="en-US" w:eastAsia="zh-CN" w:bidi="ar"/>
              </w:rPr>
              <w:t xml:space="preserve">              </w:t>
            </w:r>
            <w:r>
              <w:rPr>
                <w:rFonts w:hint="default" w:ascii="Times New Roman" w:hAnsi="Times New Roman" w:eastAsia="微软雅黑" w:cs="Times New Roman"/>
                <w:color w:val="000000"/>
                <w:sz w:val="20"/>
                <w:szCs w:val="20"/>
                <w:u w:val="none"/>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49" w:type="dxa"/>
          </w:tcPr>
          <w:p>
            <w:pPr>
              <w:rPr>
                <w:rFonts w:hint="default" w:ascii="Times New Roman" w:hAnsi="Times New Roman" w:eastAsia="宋体" w:cs="Times New Roman"/>
                <w:sz w:val="21"/>
                <w:szCs w:val="24"/>
                <w:vertAlign w:val="baseline"/>
                <w:lang w:eastAsia="zh-CN"/>
              </w:rPr>
            </w:pPr>
          </w:p>
          <w:p>
            <w:pPr>
              <w:rPr>
                <w:rFonts w:hint="default" w:ascii="Times New Roman" w:hAnsi="Times New Roman" w:eastAsia="宋体" w:cs="Times New Roman"/>
                <w:sz w:val="21"/>
                <w:szCs w:val="24"/>
                <w:vertAlign w:val="baseline"/>
                <w:lang w:eastAsia="zh-CN"/>
              </w:rPr>
            </w:pPr>
          </w:p>
          <w:p>
            <w:pPr>
              <w:rPr>
                <w:rFonts w:hint="default" w:ascii="Times New Roman" w:hAnsi="Times New Roman" w:eastAsia="宋体" w:cs="Times New Roman"/>
                <w:sz w:val="21"/>
                <w:szCs w:val="24"/>
                <w:vertAlign w:val="baseline"/>
                <w:lang w:eastAsia="zh-CN"/>
              </w:rPr>
            </w:pPr>
          </w:p>
          <w:p>
            <w:pPr>
              <w:rPr>
                <w:rFonts w:hint="default" w:ascii="Times New Roman" w:hAnsi="Times New Roman" w:eastAsia="宋体" w:cs="Times New Roman"/>
                <w:sz w:val="21"/>
                <w:szCs w:val="24"/>
                <w:vertAlign w:val="baseline"/>
                <w:lang w:eastAsia="zh-CN"/>
              </w:rPr>
            </w:pPr>
          </w:p>
          <w:p>
            <w:pPr>
              <w:rPr>
                <w:rFonts w:hint="default" w:ascii="Times New Roman" w:hAnsi="Times New Roman" w:eastAsia="宋体" w:cs="Times New Roman"/>
                <w:sz w:val="21"/>
                <w:szCs w:val="24"/>
                <w:vertAlign w:val="baseline"/>
                <w:lang w:eastAsia="zh-CN"/>
              </w:rPr>
            </w:pPr>
          </w:p>
          <w:p>
            <w:pPr>
              <w:rPr>
                <w:rFonts w:hint="default" w:ascii="Times New Roman" w:hAnsi="Times New Roman" w:eastAsia="宋体" w:cs="Times New Roman"/>
                <w:sz w:val="21"/>
                <w:szCs w:val="24"/>
                <w:vertAlign w:val="baseline"/>
                <w:lang w:eastAsia="zh-CN"/>
              </w:rPr>
            </w:pPr>
          </w:p>
          <w:p>
            <w:pPr>
              <w:rPr>
                <w:rFonts w:hint="default" w:ascii="Times New Roman" w:hAnsi="Times New Roman" w:eastAsia="宋体" w:cs="Times New Roman"/>
                <w:sz w:val="21"/>
                <w:szCs w:val="24"/>
                <w:vertAlign w:val="baseline"/>
                <w:lang w:eastAsia="zh-CN"/>
              </w:rPr>
            </w:pPr>
            <w:r>
              <w:rPr>
                <w:rFonts w:hint="default" w:ascii="Times New Roman" w:hAnsi="Times New Roman" w:eastAsia="宋体" w:cs="Times New Roman"/>
                <w:sz w:val="21"/>
                <w:szCs w:val="24"/>
                <w:vertAlign w:val="baseline"/>
                <w:lang w:eastAsia="zh-CN"/>
              </w:rPr>
              <w:t>所在单位工会审核</w:t>
            </w:r>
          </w:p>
        </w:tc>
        <w:tc>
          <w:tcPr>
            <w:tcW w:w="8611" w:type="dxa"/>
            <w:gridSpan w:val="4"/>
          </w:tcPr>
          <w:p>
            <w:pPr>
              <w:keepNext w:val="0"/>
              <w:keepLines w:val="0"/>
              <w:pageBreakBefore w:val="0"/>
              <w:kinsoku/>
              <w:wordWrap/>
              <w:overflowPunct/>
              <w:topLinePunct w:val="0"/>
              <w:autoSpaceDE/>
              <w:autoSpaceDN/>
              <w:bidi w:val="0"/>
              <w:adjustRightInd/>
              <w:snapToGrid/>
              <w:spacing w:line="240" w:lineRule="atLeast"/>
              <w:ind w:firstLine="400" w:firstLineChars="200"/>
              <w:jc w:val="left"/>
              <w:rPr>
                <w:rFonts w:hint="default" w:ascii="Times New Roman" w:hAnsi="Times New Roman" w:eastAsia="宋体" w:cs="Times New Roman"/>
                <w:sz w:val="21"/>
                <w:szCs w:val="24"/>
                <w:lang w:val="en-US" w:eastAsia="zh-CN" w:bidi="ar"/>
              </w:rPr>
            </w:pPr>
            <w:r>
              <w:rPr>
                <w:rFonts w:hint="default" w:ascii="Times New Roman" w:hAnsi="Times New Roman" w:eastAsia="微软雅黑" w:cs="Times New Roman"/>
                <w:color w:val="000000"/>
                <w:sz w:val="20"/>
                <w:szCs w:val="20"/>
                <w:u w:val="none"/>
                <w:lang w:val="en-US" w:eastAsia="zh-CN" w:bidi="ar"/>
              </w:rPr>
              <w:t>单位工会所属的上级工会组织是</w:t>
            </w:r>
            <w:r>
              <w:rPr>
                <w:rFonts w:hint="default" w:ascii="Times New Roman" w:hAnsi="Times New Roman" w:eastAsia="微软雅黑" w:cs="Times New Roman"/>
                <w:color w:val="000000"/>
                <w:sz w:val="20"/>
                <w:szCs w:val="20"/>
                <w:u w:val="single"/>
                <w:lang w:val="en-US" w:eastAsia="zh-CN" w:bidi="ar"/>
              </w:rPr>
              <w:t xml:space="preserve">                      </w:t>
            </w:r>
            <w:r>
              <w:rPr>
                <w:rFonts w:hint="default" w:ascii="Times New Roman" w:hAnsi="Times New Roman" w:eastAsia="微软雅黑" w:cs="Times New Roman"/>
                <w:color w:val="000000"/>
                <w:sz w:val="20"/>
                <w:szCs w:val="20"/>
                <w:u w:val="none"/>
                <w:lang w:val="en-US" w:eastAsia="zh-CN" w:bidi="ar"/>
              </w:rPr>
              <w:t>工会（填**区县工会、**产业工会、**市总直属工会），我单位已缴交工会经费。</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宋体" w:cs="Times New Roman"/>
                <w:sz w:val="21"/>
                <w:szCs w:val="24"/>
                <w:lang w:val="en-US" w:eastAsia="zh-CN" w:bidi="ar"/>
              </w:rPr>
            </w:pPr>
            <w:r>
              <w:rPr>
                <w:rFonts w:hint="default" w:ascii="Times New Roman" w:hAnsi="Times New Roman" w:eastAsia="微软雅黑" w:cs="Times New Roman"/>
                <w:color w:val="000000"/>
                <w:sz w:val="20"/>
                <w:szCs w:val="20"/>
                <w:u w:val="none"/>
                <w:lang w:val="en-US" w:eastAsia="zh-CN" w:bidi="ar"/>
              </w:rPr>
              <w:t xml:space="preserve">       经审核，</w:t>
            </w:r>
            <w:r>
              <w:rPr>
                <w:rFonts w:hint="default" w:ascii="Times New Roman" w:hAnsi="Times New Roman" w:eastAsia="微软雅黑" w:cs="Times New Roman"/>
                <w:color w:val="000000"/>
                <w:sz w:val="20"/>
                <w:szCs w:val="20"/>
                <w:u w:val="single"/>
                <w:lang w:val="en-US" w:eastAsia="zh-CN" w:bidi="ar"/>
              </w:rPr>
              <w:t xml:space="preserve">           </w:t>
            </w:r>
            <w:r>
              <w:rPr>
                <w:rFonts w:hint="default" w:ascii="Times New Roman" w:hAnsi="Times New Roman" w:eastAsia="微软雅黑" w:cs="Times New Roman"/>
                <w:color w:val="000000"/>
                <w:sz w:val="20"/>
                <w:szCs w:val="20"/>
                <w:u w:val="none"/>
                <w:lang w:val="en-US" w:eastAsia="zh-CN" w:bidi="ar"/>
              </w:rPr>
              <w:t>是我单位一线职工、工会会员，所报读专业符合单位工作和发展需要，符合申请资助条件。                                                                                                                                                                                                                                                单位工会联系人：</w:t>
            </w:r>
            <w:r>
              <w:rPr>
                <w:rFonts w:hint="default" w:ascii="Times New Roman" w:hAnsi="Times New Roman" w:eastAsia="微软雅黑" w:cs="Times New Roman"/>
                <w:color w:val="000000"/>
                <w:sz w:val="20"/>
                <w:szCs w:val="20"/>
                <w:u w:val="single"/>
                <w:lang w:val="en-US" w:eastAsia="zh-CN" w:bidi="ar"/>
              </w:rPr>
              <w:t xml:space="preserve">          </w:t>
            </w:r>
            <w:r>
              <w:rPr>
                <w:rFonts w:hint="default" w:ascii="Times New Roman" w:hAnsi="Times New Roman" w:eastAsia="微软雅黑" w:cs="Times New Roman"/>
                <w:color w:val="000000"/>
                <w:sz w:val="20"/>
                <w:szCs w:val="20"/>
                <w:u w:val="none"/>
                <w:lang w:val="en-US" w:eastAsia="zh-CN" w:bidi="ar"/>
              </w:rPr>
              <w:t xml:space="preserve">  电话（座机）</w:t>
            </w:r>
            <w:r>
              <w:rPr>
                <w:rFonts w:hint="default" w:ascii="Times New Roman" w:hAnsi="Times New Roman" w:eastAsia="微软雅黑" w:cs="Times New Roman"/>
                <w:color w:val="000000"/>
                <w:sz w:val="20"/>
                <w:szCs w:val="20"/>
                <w:u w:val="single"/>
                <w:lang w:val="en-US" w:eastAsia="zh-CN" w:bidi="ar"/>
              </w:rPr>
              <w:t xml:space="preserve">               </w:t>
            </w:r>
            <w:r>
              <w:rPr>
                <w:rFonts w:hint="default" w:ascii="Times New Roman" w:hAnsi="Times New Roman" w:eastAsia="微软雅黑" w:cs="Times New Roman"/>
                <w:color w:val="000000"/>
                <w:sz w:val="20"/>
                <w:szCs w:val="20"/>
                <w:u w:val="none"/>
                <w:lang w:val="en-US" w:eastAsia="zh-CN" w:bidi="ar"/>
              </w:rPr>
              <w:t>（手机）</w:t>
            </w:r>
            <w:r>
              <w:rPr>
                <w:rFonts w:hint="default" w:ascii="Times New Roman" w:hAnsi="Times New Roman" w:eastAsia="微软雅黑" w:cs="Times New Roman"/>
                <w:color w:val="000000"/>
                <w:sz w:val="20"/>
                <w:szCs w:val="20"/>
                <w:u w:val="single"/>
                <w:lang w:val="en-US" w:eastAsia="zh-CN" w:bidi="ar"/>
              </w:rPr>
              <w:t xml:space="preserve">                  </w:t>
            </w:r>
            <w:r>
              <w:rPr>
                <w:rFonts w:hint="default" w:ascii="Times New Roman" w:hAnsi="Times New Roman" w:eastAsia="微软雅黑" w:cs="Times New Roman"/>
                <w:color w:val="000000"/>
                <w:sz w:val="20"/>
                <w:szCs w:val="20"/>
                <w:u w:val="none"/>
                <w:lang w:val="en-US" w:eastAsia="zh-CN" w:bidi="ar"/>
              </w:rPr>
              <w:br w:type="textWrapping"/>
            </w:r>
            <w:r>
              <w:rPr>
                <w:rFonts w:hint="default" w:ascii="Times New Roman" w:hAnsi="Times New Roman" w:eastAsia="微软雅黑" w:cs="Times New Roman"/>
                <w:color w:val="000000"/>
                <w:sz w:val="20"/>
                <w:szCs w:val="20"/>
                <w:u w:val="none"/>
                <w:lang w:val="en-US" w:eastAsia="zh-CN" w:bidi="ar"/>
              </w:rPr>
              <w:t>单位工会主席签字：</w:t>
            </w:r>
            <w:r>
              <w:rPr>
                <w:rFonts w:hint="default" w:ascii="Times New Roman" w:hAnsi="Times New Roman" w:eastAsia="微软雅黑" w:cs="Times New Roman"/>
                <w:color w:val="000000"/>
                <w:sz w:val="20"/>
                <w:szCs w:val="20"/>
                <w:u w:val="single"/>
                <w:lang w:val="en-US" w:eastAsia="zh-CN" w:bidi="ar"/>
              </w:rPr>
              <w:t xml:space="preserve">         </w:t>
            </w:r>
            <w:r>
              <w:rPr>
                <w:rFonts w:hint="default" w:ascii="Times New Roman" w:hAnsi="Times New Roman" w:eastAsia="微软雅黑" w:cs="Times New Roman"/>
                <w:color w:val="000000"/>
                <w:sz w:val="20"/>
                <w:szCs w:val="20"/>
                <w:u w:val="none"/>
                <w:lang w:val="en-US" w:eastAsia="zh-CN" w:bidi="ar"/>
              </w:rPr>
              <w:t xml:space="preserve">                                单位工会（公章）                                                                                  </w:t>
            </w:r>
          </w:p>
          <w:p>
            <w:pPr>
              <w:keepNext w:val="0"/>
              <w:keepLines w:val="0"/>
              <w:pageBreakBefore w:val="0"/>
              <w:kinsoku/>
              <w:wordWrap/>
              <w:overflowPunct/>
              <w:topLinePunct w:val="0"/>
              <w:autoSpaceDE/>
              <w:autoSpaceDN/>
              <w:bidi w:val="0"/>
              <w:adjustRightInd/>
              <w:snapToGrid/>
              <w:spacing w:line="240" w:lineRule="atLeast"/>
              <w:ind w:firstLine="6000" w:firstLineChars="3000"/>
              <w:jc w:val="left"/>
              <w:rPr>
                <w:rFonts w:hint="default" w:ascii="Times New Roman" w:hAnsi="Times New Roman" w:eastAsia="宋体" w:cs="Times New Roman"/>
                <w:sz w:val="21"/>
                <w:szCs w:val="24"/>
                <w:vertAlign w:val="baseline"/>
              </w:rPr>
            </w:pPr>
            <w:r>
              <w:rPr>
                <w:rFonts w:hint="default" w:ascii="Times New Roman" w:hAnsi="Times New Roman" w:eastAsia="微软雅黑" w:cs="Times New Roman"/>
                <w:color w:val="000000"/>
                <w:sz w:val="20"/>
                <w:szCs w:val="20"/>
                <w:u w:val="none"/>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49" w:type="dxa"/>
          </w:tcPr>
          <w:p>
            <w:pPr>
              <w:jc w:val="both"/>
              <w:rPr>
                <w:rFonts w:hint="default" w:ascii="Times New Roman" w:hAnsi="Times New Roman" w:eastAsia="宋体" w:cs="Times New Roman"/>
                <w:sz w:val="21"/>
                <w:szCs w:val="24"/>
                <w:vertAlign w:val="baseline"/>
                <w:lang w:eastAsia="zh-CN"/>
              </w:rPr>
            </w:pPr>
          </w:p>
          <w:p>
            <w:pPr>
              <w:jc w:val="both"/>
              <w:rPr>
                <w:rFonts w:hint="default" w:ascii="Times New Roman" w:hAnsi="Times New Roman" w:eastAsia="宋体" w:cs="Times New Roman"/>
                <w:sz w:val="21"/>
                <w:szCs w:val="24"/>
                <w:vertAlign w:val="baseline"/>
                <w:lang w:eastAsia="zh-CN"/>
              </w:rPr>
            </w:pPr>
          </w:p>
          <w:p>
            <w:pPr>
              <w:jc w:val="both"/>
              <w:rPr>
                <w:rFonts w:hint="default" w:ascii="Times New Roman" w:hAnsi="Times New Roman" w:eastAsia="宋体" w:cs="Times New Roman"/>
                <w:sz w:val="21"/>
                <w:szCs w:val="24"/>
                <w:vertAlign w:val="baseline"/>
                <w:lang w:eastAsia="zh-CN"/>
              </w:rPr>
            </w:pPr>
          </w:p>
          <w:p>
            <w:pPr>
              <w:jc w:val="both"/>
              <w:rPr>
                <w:rFonts w:hint="default" w:ascii="Times New Roman" w:hAnsi="Times New Roman" w:eastAsia="宋体" w:cs="Times New Roman"/>
                <w:sz w:val="21"/>
                <w:szCs w:val="24"/>
                <w:vertAlign w:val="baseline"/>
                <w:lang w:eastAsia="zh-CN"/>
              </w:rPr>
            </w:pPr>
          </w:p>
          <w:p>
            <w:pPr>
              <w:jc w:val="both"/>
              <w:rPr>
                <w:rFonts w:hint="default" w:ascii="Times New Roman" w:hAnsi="Times New Roman" w:eastAsia="宋体" w:cs="Times New Roman"/>
                <w:sz w:val="21"/>
                <w:szCs w:val="24"/>
                <w:vertAlign w:val="baseline"/>
                <w:lang w:eastAsia="zh-CN"/>
              </w:rPr>
            </w:pPr>
          </w:p>
          <w:p>
            <w:pPr>
              <w:jc w:val="both"/>
              <w:rPr>
                <w:rFonts w:hint="default" w:ascii="Times New Roman" w:hAnsi="Times New Roman" w:eastAsia="宋体" w:cs="Times New Roman"/>
                <w:sz w:val="21"/>
                <w:szCs w:val="24"/>
                <w:vertAlign w:val="baseline"/>
                <w:lang w:eastAsia="zh-CN"/>
              </w:rPr>
            </w:pPr>
          </w:p>
          <w:p>
            <w:pPr>
              <w:jc w:val="both"/>
              <w:rPr>
                <w:rFonts w:hint="default" w:ascii="Times New Roman" w:hAnsi="Times New Roman" w:eastAsia="宋体" w:cs="Times New Roman"/>
                <w:sz w:val="21"/>
                <w:szCs w:val="24"/>
                <w:vertAlign w:val="baseline"/>
                <w:lang w:eastAsia="zh-CN"/>
              </w:rPr>
            </w:pPr>
            <w:r>
              <w:rPr>
                <w:rFonts w:hint="default" w:ascii="Times New Roman" w:hAnsi="Times New Roman" w:eastAsia="宋体" w:cs="Times New Roman"/>
                <w:sz w:val="21"/>
                <w:szCs w:val="24"/>
                <w:vertAlign w:val="baseline"/>
                <w:lang w:eastAsia="zh-CN"/>
              </w:rPr>
              <w:t>特别提示</w:t>
            </w:r>
          </w:p>
        </w:tc>
        <w:tc>
          <w:tcPr>
            <w:tcW w:w="8611" w:type="dxa"/>
            <w:gridSpan w:val="4"/>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Times New Roman" w:hAnsi="Times New Roman" w:eastAsia="宋体" w:cs="Times New Roman"/>
                <w:sz w:val="21"/>
                <w:szCs w:val="24"/>
                <w:vertAlign w:val="baseline"/>
              </w:rPr>
            </w:pPr>
            <w:r>
              <w:rPr>
                <w:rFonts w:hint="default" w:ascii="Times New Roman" w:hAnsi="Times New Roman" w:eastAsia="微软雅黑" w:cs="Times New Roman"/>
                <w:i w:val="0"/>
                <w:color w:val="000000"/>
                <w:kern w:val="0"/>
                <w:sz w:val="20"/>
                <w:szCs w:val="20"/>
                <w:u w:val="none"/>
                <w:lang w:val="en-US" w:eastAsia="zh-CN" w:bidi="ar"/>
              </w:rPr>
              <w:t>1、单位审核盖章后，申请人必须将申请表、身份证、录取通知书、交费发票以及本单位工会的上级工会、单位工会联系人、单位工会联系电话及时准确录入昆明职工教育网。</w:t>
            </w:r>
            <w:r>
              <w:rPr>
                <w:rFonts w:hint="default" w:ascii="Times New Roman" w:hAnsi="Times New Roman" w:eastAsia="微软雅黑" w:cs="Times New Roman"/>
                <w:i w:val="0"/>
                <w:color w:val="000000"/>
                <w:kern w:val="0"/>
                <w:sz w:val="20"/>
                <w:szCs w:val="20"/>
                <w:u w:val="none"/>
                <w:lang w:val="en-US" w:eastAsia="zh-CN" w:bidi="ar"/>
              </w:rPr>
              <w:br w:type="textWrapping"/>
            </w:r>
            <w:r>
              <w:rPr>
                <w:rFonts w:hint="default" w:ascii="Times New Roman" w:hAnsi="Times New Roman" w:eastAsia="微软雅黑" w:cs="Times New Roman"/>
                <w:i w:val="0"/>
                <w:color w:val="000000"/>
                <w:kern w:val="0"/>
                <w:sz w:val="20"/>
                <w:szCs w:val="20"/>
                <w:u w:val="none"/>
                <w:lang w:val="en-US" w:eastAsia="zh-CN" w:bidi="ar"/>
              </w:rPr>
              <w:t>2、单位审核盖章后，申请人必须将本纸质表及时送至（或邮寄至）昆明职工开放学院，地址昆明市人民东路198号市工人文化宫内B区4楼404室，联系人 旃琼，联系电话18487247315或0871-63198602。</w:t>
            </w:r>
            <w:r>
              <w:rPr>
                <w:rFonts w:hint="default" w:ascii="Times New Roman" w:hAnsi="Times New Roman" w:eastAsia="微软雅黑" w:cs="Times New Roman"/>
                <w:i w:val="0"/>
                <w:color w:val="000000"/>
                <w:kern w:val="0"/>
                <w:sz w:val="20"/>
                <w:szCs w:val="20"/>
                <w:u w:val="none"/>
                <w:lang w:val="en-US" w:eastAsia="zh-CN" w:bidi="ar"/>
              </w:rPr>
              <w:br w:type="textWrapping"/>
            </w:r>
            <w:r>
              <w:rPr>
                <w:rFonts w:hint="default" w:ascii="Times New Roman" w:hAnsi="Times New Roman" w:eastAsia="微软雅黑" w:cs="Times New Roman"/>
                <w:i w:val="0"/>
                <w:color w:val="000000"/>
                <w:kern w:val="0"/>
                <w:sz w:val="20"/>
                <w:szCs w:val="20"/>
                <w:u w:val="none"/>
                <w:lang w:val="en-US" w:eastAsia="zh-CN" w:bidi="ar"/>
              </w:rPr>
              <w:t>3、请关注昆明职工教育网通知，待三级工会（基层工会、区县级工会、市总工会）审核通过后，请及时提交上传本人银行卡号（工惠卡、交通银行卡、工商银行卡）及开户行信息。</w:t>
            </w:r>
          </w:p>
        </w:tc>
      </w:tr>
    </w:tbl>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eastAsia" w:ascii="黑体" w:hAnsi="黑体" w:eastAsia="黑体" w:cs="黑体"/>
          <w:sz w:val="32"/>
          <w:szCs w:val="32"/>
        </w:rPr>
      </w:pPr>
      <w:r>
        <w:rPr>
          <w:rFonts w:hint="eastAsia" w:ascii="黑体" w:hAnsi="黑体" w:eastAsia="黑体" w:cs="黑体"/>
          <w:b w:val="0"/>
          <w:bCs w:val="0"/>
          <w:sz w:val="32"/>
          <w:szCs w:val="32"/>
        </w:rPr>
        <w:t>附件2：（样表）</w:t>
      </w:r>
    </w:p>
    <w:p>
      <w:pPr>
        <w:widowControl w:val="0"/>
        <w:ind w:left="36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昆明市总工会资助优秀一线职工提升学历能力</w:t>
      </w:r>
    </w:p>
    <w:p>
      <w:pPr>
        <w:widowControl w:val="0"/>
        <w:ind w:left="360" w:firstLine="0" w:firstLineChars="0"/>
        <w:jc w:val="center"/>
        <w:rPr>
          <w:rFonts w:hint="default"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u w:val="single"/>
          <w:lang w:val="en-US" w:eastAsia="zh-CN" w:bidi="ar-SA"/>
        </w:rPr>
        <w:t>***（区县级</w:t>
      </w:r>
      <w:r>
        <w:rPr>
          <w:rFonts w:hint="default" w:ascii="Times New Roman" w:hAnsi="Times New Roman" w:eastAsia="宋体" w:cs="Times New Roman"/>
          <w:b/>
          <w:kern w:val="2"/>
          <w:sz w:val="32"/>
          <w:szCs w:val="32"/>
          <w:u w:val="single"/>
          <w:lang w:val="en-US" w:eastAsia="zh-CN" w:bidi="ar-SA"/>
        </w:rPr>
        <w:t>工会</w:t>
      </w:r>
      <w:r>
        <w:rPr>
          <w:rFonts w:hint="eastAsia" w:ascii="Times New Roman" w:hAnsi="Times New Roman" w:eastAsia="宋体" w:cs="Times New Roman"/>
          <w:b/>
          <w:kern w:val="2"/>
          <w:sz w:val="32"/>
          <w:szCs w:val="32"/>
          <w:u w:val="single"/>
          <w:lang w:val="en-US" w:eastAsia="zh-CN" w:bidi="ar-SA"/>
        </w:rPr>
        <w:t>）</w:t>
      </w:r>
      <w:r>
        <w:rPr>
          <w:rFonts w:hint="default" w:ascii="Times New Roman" w:hAnsi="Times New Roman" w:eastAsia="宋体" w:cs="Times New Roman"/>
          <w:b/>
          <w:kern w:val="2"/>
          <w:sz w:val="32"/>
          <w:szCs w:val="32"/>
          <w:lang w:val="en-US" w:eastAsia="zh-CN" w:bidi="ar-SA"/>
        </w:rPr>
        <w:t>2019秋报读批次“过程资助”</w:t>
      </w:r>
    </w:p>
    <w:p>
      <w:pPr>
        <w:widowControl w:val="0"/>
        <w:ind w:left="360" w:firstLine="0" w:firstLineChars="0"/>
        <w:jc w:val="center"/>
        <w:rPr>
          <w:rFonts w:hint="default"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资助</w:t>
      </w:r>
      <w:r>
        <w:rPr>
          <w:rFonts w:hint="default" w:ascii="Times New Roman" w:hAnsi="Times New Roman" w:eastAsia="宋体" w:cs="Times New Roman"/>
          <w:b/>
          <w:kern w:val="2"/>
          <w:sz w:val="32"/>
          <w:szCs w:val="32"/>
          <w:lang w:val="en-US" w:eastAsia="zh-CN" w:bidi="ar-SA"/>
        </w:rPr>
        <w:t>经费</w:t>
      </w:r>
      <w:r>
        <w:rPr>
          <w:rFonts w:hint="eastAsia" w:ascii="Times New Roman" w:hAnsi="Times New Roman" w:eastAsia="宋体" w:cs="Times New Roman"/>
          <w:b/>
          <w:kern w:val="2"/>
          <w:sz w:val="32"/>
          <w:szCs w:val="32"/>
          <w:lang w:val="en-US" w:eastAsia="zh-CN" w:bidi="ar-SA"/>
        </w:rPr>
        <w:t>划拨</w:t>
      </w:r>
      <w:r>
        <w:rPr>
          <w:rFonts w:hint="default" w:ascii="Times New Roman" w:hAnsi="Times New Roman" w:eastAsia="宋体" w:cs="Times New Roman"/>
          <w:b/>
          <w:kern w:val="2"/>
          <w:sz w:val="32"/>
          <w:szCs w:val="32"/>
          <w:lang w:val="en-US" w:eastAsia="zh-CN" w:bidi="ar-SA"/>
        </w:rPr>
        <w:t>申请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市总工会：</w:t>
      </w:r>
    </w:p>
    <w:p>
      <w:pPr>
        <w:keepNext w:val="0"/>
        <w:keepLines w:val="0"/>
        <w:pageBreakBefore w:val="0"/>
        <w:widowControl w:val="0"/>
        <w:kinsoku/>
        <w:wordWrap/>
        <w:overflowPunct/>
        <w:topLinePunct w:val="0"/>
        <w:autoSpaceDE/>
        <w:autoSpaceDN/>
        <w:bidi w:val="0"/>
        <w:adjustRightInd/>
        <w:snapToGrid/>
        <w:spacing w:line="540" w:lineRule="exact"/>
        <w:ind w:firstLine="5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按照市总工会《关于资助优秀一线职工提升学历的通知》（昆工通〔</w:t>
      </w:r>
      <w:r>
        <w:rPr>
          <w:rFonts w:hint="eastAsia" w:ascii="仿宋_GB2312" w:hAnsi="仿宋_GB2312" w:eastAsia="仿宋_GB2312" w:cs="仿宋_GB2312"/>
          <w:sz w:val="28"/>
          <w:szCs w:val="28"/>
          <w:lang w:val="en-US" w:eastAsia="zh-CN"/>
        </w:rPr>
        <w:t>2019〕</w:t>
      </w:r>
      <w:r>
        <w:rPr>
          <w:rFonts w:hint="eastAsia" w:ascii="仿宋_GB2312" w:hAnsi="仿宋_GB2312" w:eastAsia="仿宋_GB2312" w:cs="仿宋_GB2312"/>
          <w:sz w:val="28"/>
          <w:szCs w:val="28"/>
        </w:rPr>
        <w:t>25号）和《关于做好2019秋和2020春批次报读学历教育优秀一线职工资助工作的补充通知》文件要求，经我会认真审核，2019</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rPr>
        <w:t>秋批次报读职工符合资助条件的共</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符合资助条件</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职工名册附后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市总分配我会计划指标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名，未超计划，</w:t>
      </w:r>
      <w:r>
        <w:rPr>
          <w:rFonts w:hint="eastAsia" w:ascii="仿宋_GB2312" w:hAnsi="仿宋_GB2312" w:eastAsia="仿宋_GB2312" w:cs="仿宋_GB2312"/>
          <w:sz w:val="28"/>
          <w:szCs w:val="28"/>
          <w:lang w:eastAsia="zh-CN"/>
        </w:rPr>
        <w:t>请拨给我会</w:t>
      </w:r>
      <w:r>
        <w:rPr>
          <w:rFonts w:hint="eastAsia" w:ascii="仿宋_GB2312" w:hAnsi="仿宋_GB2312" w:eastAsia="仿宋_GB2312" w:cs="仿宋_GB2312"/>
          <w:sz w:val="28"/>
          <w:szCs w:val="28"/>
        </w:rPr>
        <w:t>发放职工</w:t>
      </w:r>
      <w:r>
        <w:rPr>
          <w:rFonts w:hint="eastAsia" w:ascii="仿宋_GB2312" w:hAnsi="仿宋_GB2312" w:eastAsia="仿宋_GB2312" w:cs="仿宋_GB2312"/>
          <w:sz w:val="28"/>
          <w:szCs w:val="28"/>
          <w:lang w:eastAsia="zh-CN"/>
        </w:rPr>
        <w:t>“过程</w:t>
      </w:r>
      <w:r>
        <w:rPr>
          <w:rFonts w:hint="eastAsia" w:ascii="仿宋_GB2312" w:hAnsi="仿宋_GB2312" w:eastAsia="仿宋_GB2312" w:cs="仿宋_GB2312"/>
          <w:sz w:val="28"/>
          <w:szCs w:val="28"/>
        </w:rPr>
        <w:t>资助</w:t>
      </w:r>
      <w:r>
        <w:rPr>
          <w:rFonts w:hint="eastAsia" w:ascii="仿宋_GB2312" w:hAnsi="仿宋_GB2312" w:eastAsia="仿宋_GB2312" w:cs="仿宋_GB2312"/>
          <w:sz w:val="28"/>
          <w:szCs w:val="28"/>
          <w:lang w:eastAsia="zh-CN"/>
        </w:rPr>
        <w:t>”资助</w:t>
      </w:r>
      <w:r>
        <w:rPr>
          <w:rFonts w:hint="eastAsia" w:ascii="仿宋_GB2312" w:hAnsi="仿宋_GB2312" w:eastAsia="仿宋_GB2312" w:cs="仿宋_GB2312"/>
          <w:sz w:val="28"/>
          <w:szCs w:val="28"/>
        </w:rPr>
        <w:t>经费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人*500元）。</w:t>
      </w:r>
    </w:p>
    <w:p>
      <w:pPr>
        <w:keepNext w:val="0"/>
        <w:keepLines w:val="0"/>
        <w:pageBreakBefore w:val="0"/>
        <w:widowControl w:val="0"/>
        <w:kinsoku/>
        <w:wordWrap/>
        <w:overflowPunct/>
        <w:topLinePunct w:val="0"/>
        <w:autoSpaceDE/>
        <w:autoSpaceDN/>
        <w:bidi w:val="0"/>
        <w:adjustRightInd/>
        <w:snapToGrid/>
        <w:spacing w:line="540" w:lineRule="exact"/>
        <w:ind w:firstLine="5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特此申请。</w:t>
      </w:r>
    </w:p>
    <w:p>
      <w:pPr>
        <w:keepNext w:val="0"/>
        <w:keepLines w:val="0"/>
        <w:pageBreakBefore w:val="0"/>
        <w:widowControl w:val="0"/>
        <w:kinsoku/>
        <w:wordWrap/>
        <w:overflowPunct/>
        <w:topLinePunct w:val="0"/>
        <w:autoSpaceDE/>
        <w:autoSpaceDN/>
        <w:bidi w:val="0"/>
        <w:adjustRightInd/>
        <w:snapToGrid/>
        <w:spacing w:line="540" w:lineRule="exact"/>
        <w:ind w:firstLine="540"/>
        <w:jc w:val="left"/>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rPr>
        <w:t xml:space="preserve"> ****（区县级总工会）2019秋报读批次“过程资助”符合资助条件职工名册</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4074" w:firstLineChars="1455"/>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4074" w:firstLineChars="1455"/>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****（区县级总工会）（公章）</w:t>
      </w:r>
    </w:p>
    <w:p>
      <w:pPr>
        <w:keepNext w:val="0"/>
        <w:keepLines w:val="0"/>
        <w:pageBreakBefore w:val="0"/>
        <w:widowControl w:val="0"/>
        <w:kinsoku/>
        <w:wordWrap/>
        <w:overflowPunct/>
        <w:topLinePunct w:val="0"/>
        <w:autoSpaceDE/>
        <w:autoSpaceDN/>
        <w:bidi w:val="0"/>
        <w:adjustRightInd/>
        <w:snapToGrid/>
        <w:spacing w:line="540" w:lineRule="exact"/>
        <w:ind w:firstLine="5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注意：两种特殊情况的填写：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1.超计划数时，填写：</w:t>
      </w:r>
      <w:r>
        <w:rPr>
          <w:rFonts w:hint="eastAsia" w:ascii="仿宋_GB2312" w:hAnsi="仿宋_GB2312" w:eastAsia="仿宋_GB2312" w:cs="仿宋_GB2312"/>
          <w:sz w:val="28"/>
          <w:szCs w:val="28"/>
        </w:rPr>
        <w:t>经我会认真审核，2019秋批次报读职工符合资助条件的共</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符合资助条件</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职工名册附后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市总分配我会计划指标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名，超计划</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名</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特申请市总在平衡全市指标时增加我会指标</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名，增加后按总数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名，</w:t>
      </w:r>
      <w:r>
        <w:rPr>
          <w:rFonts w:hint="eastAsia" w:ascii="仿宋_GB2312" w:hAnsi="仿宋_GB2312" w:eastAsia="仿宋_GB2312" w:cs="仿宋_GB2312"/>
          <w:sz w:val="28"/>
          <w:szCs w:val="28"/>
          <w:lang w:eastAsia="zh-CN"/>
        </w:rPr>
        <w:t>拨给我会</w:t>
      </w:r>
      <w:r>
        <w:rPr>
          <w:rFonts w:hint="eastAsia" w:ascii="仿宋_GB2312" w:hAnsi="仿宋_GB2312" w:eastAsia="仿宋_GB2312" w:cs="仿宋_GB2312"/>
          <w:sz w:val="28"/>
          <w:szCs w:val="28"/>
        </w:rPr>
        <w:t>发放职工</w:t>
      </w:r>
      <w:r>
        <w:rPr>
          <w:rFonts w:hint="eastAsia" w:ascii="仿宋_GB2312" w:hAnsi="仿宋_GB2312" w:eastAsia="仿宋_GB2312" w:cs="仿宋_GB2312"/>
          <w:sz w:val="28"/>
          <w:szCs w:val="28"/>
          <w:lang w:eastAsia="zh-CN"/>
        </w:rPr>
        <w:t>“过程</w:t>
      </w:r>
      <w:r>
        <w:rPr>
          <w:rFonts w:hint="eastAsia" w:ascii="仿宋_GB2312" w:hAnsi="仿宋_GB2312" w:eastAsia="仿宋_GB2312" w:cs="仿宋_GB2312"/>
          <w:sz w:val="28"/>
          <w:szCs w:val="28"/>
        </w:rPr>
        <w:t>资助</w:t>
      </w:r>
      <w:r>
        <w:rPr>
          <w:rFonts w:hint="eastAsia" w:ascii="仿宋_GB2312" w:hAnsi="仿宋_GB2312" w:eastAsia="仿宋_GB2312" w:cs="仿宋_GB2312"/>
          <w:sz w:val="28"/>
          <w:szCs w:val="28"/>
          <w:lang w:eastAsia="zh-CN"/>
        </w:rPr>
        <w:t>”资助</w:t>
      </w:r>
      <w:r>
        <w:rPr>
          <w:rFonts w:hint="eastAsia" w:ascii="仿宋_GB2312" w:hAnsi="仿宋_GB2312" w:eastAsia="仿宋_GB2312" w:cs="仿宋_GB2312"/>
          <w:sz w:val="28"/>
          <w:szCs w:val="28"/>
        </w:rPr>
        <w:t>经费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人*500元）。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市属产业工会、工会联合会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市总直属基层、直属非公企业工会</w:t>
      </w:r>
      <w:r>
        <w:rPr>
          <w:rFonts w:hint="eastAsia" w:ascii="仿宋_GB2312" w:hAnsi="仿宋_GB2312" w:eastAsia="仿宋_GB2312" w:cs="仿宋_GB2312"/>
          <w:sz w:val="28"/>
          <w:szCs w:val="28"/>
          <w:lang w:eastAsia="zh-CN"/>
        </w:rPr>
        <w:t>，填写：</w:t>
      </w:r>
      <w:r>
        <w:rPr>
          <w:rFonts w:hint="eastAsia" w:ascii="仿宋_GB2312" w:hAnsi="仿宋_GB2312" w:eastAsia="仿宋_GB2312" w:cs="仿宋_GB2312"/>
          <w:sz w:val="28"/>
          <w:szCs w:val="28"/>
        </w:rPr>
        <w:t>经我会认真审核，2019秋批次报读职工符合资助条件的共</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符合资助条件</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职工名册附后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市总分配我会计划指标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名，未超计划，</w:t>
      </w:r>
      <w:r>
        <w:rPr>
          <w:rFonts w:hint="eastAsia" w:ascii="仿宋_GB2312" w:hAnsi="仿宋_GB2312" w:eastAsia="仿宋_GB2312" w:cs="仿宋_GB2312"/>
          <w:sz w:val="28"/>
          <w:szCs w:val="28"/>
          <w:lang w:eastAsia="zh-CN"/>
        </w:rPr>
        <w:t>请拨给我会</w:t>
      </w:r>
      <w:r>
        <w:rPr>
          <w:rFonts w:hint="eastAsia" w:ascii="仿宋_GB2312" w:hAnsi="仿宋_GB2312" w:eastAsia="仿宋_GB2312" w:cs="仿宋_GB2312"/>
          <w:sz w:val="28"/>
          <w:szCs w:val="28"/>
        </w:rPr>
        <w:t>发放职工</w:t>
      </w:r>
      <w:r>
        <w:rPr>
          <w:rFonts w:hint="eastAsia" w:ascii="仿宋_GB2312" w:hAnsi="仿宋_GB2312" w:eastAsia="仿宋_GB2312" w:cs="仿宋_GB2312"/>
          <w:sz w:val="28"/>
          <w:szCs w:val="28"/>
          <w:lang w:eastAsia="zh-CN"/>
        </w:rPr>
        <w:t>“过程</w:t>
      </w:r>
      <w:r>
        <w:rPr>
          <w:rFonts w:hint="eastAsia" w:ascii="仿宋_GB2312" w:hAnsi="仿宋_GB2312" w:eastAsia="仿宋_GB2312" w:cs="仿宋_GB2312"/>
          <w:sz w:val="28"/>
          <w:szCs w:val="28"/>
        </w:rPr>
        <w:t>资助</w:t>
      </w:r>
      <w:r>
        <w:rPr>
          <w:rFonts w:hint="eastAsia" w:ascii="仿宋_GB2312" w:hAnsi="仿宋_GB2312" w:eastAsia="仿宋_GB2312" w:cs="仿宋_GB2312"/>
          <w:sz w:val="28"/>
          <w:szCs w:val="28"/>
          <w:lang w:eastAsia="zh-CN"/>
        </w:rPr>
        <w:t>”资助</w:t>
      </w:r>
      <w:r>
        <w:rPr>
          <w:rFonts w:hint="eastAsia" w:ascii="仿宋_GB2312" w:hAnsi="仿宋_GB2312" w:eastAsia="仿宋_GB2312" w:cs="仿宋_GB2312"/>
          <w:sz w:val="28"/>
          <w:szCs w:val="28"/>
        </w:rPr>
        <w:t>经费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人*500元）</w:t>
      </w:r>
      <w:r>
        <w:rPr>
          <w:rFonts w:hint="eastAsia" w:ascii="仿宋_GB2312" w:hAnsi="仿宋_GB2312" w:eastAsia="仿宋_GB2312" w:cs="仿宋_GB2312"/>
          <w:sz w:val="28"/>
          <w:szCs w:val="28"/>
          <w:lang w:eastAsia="zh-CN"/>
        </w:rPr>
        <w:t>。（如超计划数，参照</w:t>
      </w:r>
      <w:r>
        <w:rPr>
          <w:rFonts w:hint="eastAsia" w:ascii="仿宋_GB2312" w:hAnsi="仿宋_GB2312" w:eastAsia="仿宋_GB2312" w:cs="仿宋_GB2312"/>
          <w:sz w:val="28"/>
          <w:szCs w:val="28"/>
          <w:lang w:val="en-US" w:eastAsia="zh-CN"/>
        </w:rPr>
        <w:t>1填写</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560" w:firstLineChars="200"/>
        <w:jc w:val="left"/>
        <w:textAlignment w:val="auto"/>
        <w:rPr>
          <w:rFonts w:hint="default" w:ascii="Times New Roman" w:hAnsi="Times New Roman" w:eastAsia="仿宋" w:cs="Times New Roman"/>
          <w:sz w:val="28"/>
          <w:szCs w:val="28"/>
          <w:lang w:val="en-US" w:eastAsia="zh-CN"/>
        </w:rPr>
      </w:pPr>
      <w:r>
        <w:rPr>
          <w:rFonts w:hint="eastAsia" w:ascii="仿宋_GB2312" w:hAnsi="仿宋_GB2312" w:eastAsia="仿宋_GB2312" w:cs="仿宋_GB2312"/>
          <w:sz w:val="28"/>
          <w:szCs w:val="28"/>
          <w:lang w:eastAsia="zh-CN"/>
        </w:rPr>
        <w:t>因我会未设工会经费独立账户，按文件规定请将资助经费划拨到市总职工学校，由市总职工学校通过银行代我会发放到符合资助条件职工个人账户上</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sz w:val="32"/>
          <w:szCs w:val="32"/>
        </w:rPr>
        <w:sectPr>
          <w:headerReference r:id="rId9" w:type="default"/>
          <w:footerReference r:id="rId11" w:type="default"/>
          <w:headerReference r:id="rId10" w:type="even"/>
          <w:footerReference r:id="rId12" w:type="even"/>
          <w:pgSz w:w="11906" w:h="16838"/>
          <w:pgMar w:top="1417" w:right="1417" w:bottom="1417" w:left="1417" w:header="851" w:footer="992" w:gutter="0"/>
          <w:pgNumType w:fmt="decimal"/>
          <w:cols w:space="0" w:num="1"/>
          <w:rtlGutter w:val="0"/>
          <w:docGrid w:type="lines" w:linePitch="312" w:charSpace="0"/>
        </w:sect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附件3：（样表）</w:t>
      </w:r>
    </w:p>
    <w:p>
      <w:pPr>
        <w:widowControl w:val="0"/>
        <w:ind w:left="36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昆明市总工会资助优秀一线职工提升学历能力</w:t>
      </w:r>
    </w:p>
    <w:p>
      <w:pPr>
        <w:jc w:val="center"/>
        <w:rPr>
          <w:rFonts w:hint="default" w:ascii="Times New Roman" w:hAnsi="Times New Roman" w:eastAsia="宋体" w:cs="Times New Roman"/>
          <w:b/>
          <w:sz w:val="28"/>
          <w:szCs w:val="28"/>
        </w:rPr>
      </w:pPr>
      <w:r>
        <w:rPr>
          <w:rFonts w:hint="eastAsia" w:ascii="Times New Roman" w:hAnsi="Times New Roman" w:eastAsia="宋体" w:cs="Times New Roman"/>
          <w:b/>
          <w:sz w:val="28"/>
          <w:szCs w:val="28"/>
          <w:u w:val="single"/>
          <w:lang w:val="en-US" w:eastAsia="zh-CN"/>
        </w:rPr>
        <w:t>***（区县级工会）</w:t>
      </w:r>
      <w:r>
        <w:rPr>
          <w:rFonts w:hint="default" w:ascii="Times New Roman" w:hAnsi="Times New Roman" w:eastAsia="宋体" w:cs="Times New Roman"/>
          <w:b/>
          <w:sz w:val="28"/>
          <w:szCs w:val="28"/>
        </w:rPr>
        <w:t>2019秋报读批次“过程资助”符合资助条件职工名册</w:t>
      </w:r>
    </w:p>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申报单位（公章）：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工会负责人（签字）</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 xml:space="preserve">                                          填报时间：        </w:t>
      </w:r>
      <w:r>
        <w:rPr>
          <w:rFonts w:hint="default" w:ascii="Times New Roman" w:hAnsi="Times New Roman" w:eastAsia="宋体" w:cs="Times New Roman"/>
          <w:sz w:val="21"/>
          <w:szCs w:val="21"/>
        </w:rPr>
        <w:t>年  月  日</w:t>
      </w:r>
    </w:p>
    <w:tbl>
      <w:tblPr>
        <w:tblStyle w:val="9"/>
        <w:tblpPr w:leftFromText="180" w:rightFromText="180" w:vertAnchor="text" w:horzAnchor="page" w:tblpX="1163" w:tblpY="46"/>
        <w:tblOverlap w:val="never"/>
        <w:tblW w:w="14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651"/>
        <w:gridCol w:w="638"/>
        <w:gridCol w:w="1119"/>
        <w:gridCol w:w="1119"/>
        <w:gridCol w:w="1094"/>
        <w:gridCol w:w="1186"/>
        <w:gridCol w:w="1067"/>
        <w:gridCol w:w="764"/>
        <w:gridCol w:w="756"/>
        <w:gridCol w:w="947"/>
        <w:gridCol w:w="1000"/>
        <w:gridCol w:w="746"/>
        <w:gridCol w:w="1106"/>
        <w:gridCol w:w="1093"/>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63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65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姓名</w:t>
            </w:r>
          </w:p>
        </w:tc>
        <w:tc>
          <w:tcPr>
            <w:tcW w:w="638"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性别</w:t>
            </w:r>
          </w:p>
        </w:tc>
        <w:tc>
          <w:tcPr>
            <w:tcW w:w="1119" w:type="dxa"/>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申请时间</w:t>
            </w:r>
          </w:p>
        </w:tc>
        <w:tc>
          <w:tcPr>
            <w:tcW w:w="111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身份证号</w:t>
            </w:r>
          </w:p>
        </w:tc>
        <w:tc>
          <w:tcPr>
            <w:tcW w:w="1094" w:type="dxa"/>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联系电话</w:t>
            </w:r>
          </w:p>
        </w:tc>
        <w:tc>
          <w:tcPr>
            <w:tcW w:w="118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工作单位</w:t>
            </w:r>
          </w:p>
        </w:tc>
        <w:tc>
          <w:tcPr>
            <w:tcW w:w="106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报读院校</w:t>
            </w:r>
          </w:p>
        </w:tc>
        <w:tc>
          <w:tcPr>
            <w:tcW w:w="764"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报读层次</w:t>
            </w:r>
          </w:p>
        </w:tc>
        <w:tc>
          <w:tcPr>
            <w:tcW w:w="75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报读形式</w:t>
            </w:r>
          </w:p>
        </w:tc>
        <w:tc>
          <w:tcPr>
            <w:tcW w:w="947"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基层工会审核</w:t>
            </w:r>
          </w:p>
        </w:tc>
        <w:tc>
          <w:tcPr>
            <w:tcW w:w="1000"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本级工会审核</w:t>
            </w:r>
          </w:p>
        </w:tc>
        <w:tc>
          <w:tcPr>
            <w:tcW w:w="74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资助金额</w:t>
            </w:r>
          </w:p>
        </w:tc>
        <w:tc>
          <w:tcPr>
            <w:tcW w:w="110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开户银行</w:t>
            </w:r>
          </w:p>
        </w:tc>
        <w:tc>
          <w:tcPr>
            <w:tcW w:w="1093"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银行卡号</w:t>
            </w:r>
          </w:p>
        </w:tc>
        <w:tc>
          <w:tcPr>
            <w:tcW w:w="827" w:type="dxa"/>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31" w:type="dxa"/>
          </w:tcPr>
          <w:p>
            <w:pPr>
              <w:jc w:val="left"/>
              <w:rPr>
                <w:rFonts w:hint="default" w:ascii="Times New Roman" w:hAnsi="Times New Roman" w:eastAsia="宋体" w:cs="Times New Roman"/>
                <w:sz w:val="21"/>
                <w:szCs w:val="21"/>
              </w:rPr>
            </w:pPr>
          </w:p>
        </w:tc>
        <w:tc>
          <w:tcPr>
            <w:tcW w:w="651" w:type="dxa"/>
          </w:tcPr>
          <w:p>
            <w:pPr>
              <w:jc w:val="left"/>
              <w:rPr>
                <w:rFonts w:hint="default" w:ascii="Times New Roman" w:hAnsi="Times New Roman" w:eastAsia="宋体" w:cs="Times New Roman"/>
                <w:sz w:val="21"/>
                <w:szCs w:val="21"/>
              </w:rPr>
            </w:pPr>
          </w:p>
        </w:tc>
        <w:tc>
          <w:tcPr>
            <w:tcW w:w="638" w:type="dxa"/>
          </w:tcPr>
          <w:p>
            <w:pPr>
              <w:jc w:val="left"/>
              <w:rPr>
                <w:rFonts w:hint="default" w:ascii="Times New Roman" w:hAnsi="Times New Roman" w:eastAsia="宋体" w:cs="Times New Roman"/>
                <w:sz w:val="21"/>
                <w:szCs w:val="21"/>
              </w:rPr>
            </w:pPr>
          </w:p>
        </w:tc>
        <w:tc>
          <w:tcPr>
            <w:tcW w:w="1119" w:type="dxa"/>
          </w:tcPr>
          <w:p>
            <w:pPr>
              <w:jc w:val="left"/>
              <w:rPr>
                <w:rFonts w:hint="default" w:ascii="Times New Roman" w:hAnsi="Times New Roman" w:eastAsia="宋体" w:cs="Times New Roman"/>
                <w:sz w:val="21"/>
                <w:szCs w:val="21"/>
              </w:rPr>
            </w:pPr>
          </w:p>
        </w:tc>
        <w:tc>
          <w:tcPr>
            <w:tcW w:w="1119" w:type="dxa"/>
          </w:tcPr>
          <w:p>
            <w:pPr>
              <w:jc w:val="left"/>
              <w:rPr>
                <w:rFonts w:hint="default" w:ascii="Times New Roman" w:hAnsi="Times New Roman" w:eastAsia="宋体" w:cs="Times New Roman"/>
                <w:sz w:val="21"/>
                <w:szCs w:val="21"/>
              </w:rPr>
            </w:pPr>
          </w:p>
        </w:tc>
        <w:tc>
          <w:tcPr>
            <w:tcW w:w="1094" w:type="dxa"/>
          </w:tcPr>
          <w:p>
            <w:pPr>
              <w:jc w:val="left"/>
              <w:rPr>
                <w:rFonts w:hint="default" w:ascii="Times New Roman" w:hAnsi="Times New Roman" w:eastAsia="宋体" w:cs="Times New Roman"/>
                <w:sz w:val="21"/>
                <w:szCs w:val="21"/>
              </w:rPr>
            </w:pPr>
          </w:p>
        </w:tc>
        <w:tc>
          <w:tcPr>
            <w:tcW w:w="1186" w:type="dxa"/>
          </w:tcPr>
          <w:p>
            <w:pPr>
              <w:jc w:val="left"/>
              <w:rPr>
                <w:rFonts w:hint="default" w:ascii="Times New Roman" w:hAnsi="Times New Roman" w:eastAsia="宋体" w:cs="Times New Roman"/>
                <w:sz w:val="21"/>
                <w:szCs w:val="21"/>
              </w:rPr>
            </w:pPr>
          </w:p>
        </w:tc>
        <w:tc>
          <w:tcPr>
            <w:tcW w:w="1067" w:type="dxa"/>
          </w:tcPr>
          <w:p>
            <w:pPr>
              <w:jc w:val="left"/>
              <w:rPr>
                <w:rFonts w:hint="default" w:ascii="Times New Roman" w:hAnsi="Times New Roman" w:eastAsia="宋体" w:cs="Times New Roman"/>
                <w:sz w:val="21"/>
                <w:szCs w:val="21"/>
              </w:rPr>
            </w:pPr>
          </w:p>
        </w:tc>
        <w:tc>
          <w:tcPr>
            <w:tcW w:w="764" w:type="dxa"/>
          </w:tcPr>
          <w:p>
            <w:pPr>
              <w:jc w:val="left"/>
              <w:rPr>
                <w:rFonts w:hint="default" w:ascii="Times New Roman" w:hAnsi="Times New Roman" w:eastAsia="宋体" w:cs="Times New Roman"/>
                <w:sz w:val="21"/>
                <w:szCs w:val="21"/>
              </w:rPr>
            </w:pPr>
          </w:p>
        </w:tc>
        <w:tc>
          <w:tcPr>
            <w:tcW w:w="756" w:type="dxa"/>
          </w:tcPr>
          <w:p>
            <w:pPr>
              <w:jc w:val="left"/>
              <w:rPr>
                <w:rFonts w:hint="default" w:ascii="Times New Roman" w:hAnsi="Times New Roman" w:eastAsia="宋体" w:cs="Times New Roman"/>
                <w:sz w:val="21"/>
                <w:szCs w:val="21"/>
              </w:rPr>
            </w:pPr>
          </w:p>
        </w:tc>
        <w:tc>
          <w:tcPr>
            <w:tcW w:w="947" w:type="dxa"/>
          </w:tcPr>
          <w:p>
            <w:pPr>
              <w:jc w:val="left"/>
              <w:rPr>
                <w:rFonts w:hint="default" w:ascii="Times New Roman" w:hAnsi="Times New Roman" w:eastAsia="宋体" w:cs="Times New Roman"/>
                <w:sz w:val="21"/>
                <w:szCs w:val="21"/>
              </w:rPr>
            </w:pPr>
          </w:p>
        </w:tc>
        <w:tc>
          <w:tcPr>
            <w:tcW w:w="1000" w:type="dxa"/>
          </w:tcPr>
          <w:p>
            <w:pPr>
              <w:jc w:val="left"/>
              <w:rPr>
                <w:rFonts w:hint="default" w:ascii="Times New Roman" w:hAnsi="Times New Roman" w:eastAsia="宋体" w:cs="Times New Roman"/>
                <w:sz w:val="21"/>
                <w:szCs w:val="21"/>
              </w:rPr>
            </w:pPr>
          </w:p>
        </w:tc>
        <w:tc>
          <w:tcPr>
            <w:tcW w:w="746" w:type="dxa"/>
          </w:tcPr>
          <w:p>
            <w:pPr>
              <w:jc w:val="left"/>
              <w:rPr>
                <w:rFonts w:hint="default" w:ascii="Times New Roman" w:hAnsi="Times New Roman" w:eastAsia="宋体" w:cs="Times New Roman"/>
                <w:sz w:val="21"/>
                <w:szCs w:val="21"/>
              </w:rPr>
            </w:pPr>
          </w:p>
        </w:tc>
        <w:tc>
          <w:tcPr>
            <w:tcW w:w="1106" w:type="dxa"/>
          </w:tcPr>
          <w:p>
            <w:pPr>
              <w:jc w:val="left"/>
              <w:rPr>
                <w:rFonts w:hint="default" w:ascii="Times New Roman" w:hAnsi="Times New Roman" w:eastAsia="宋体" w:cs="Times New Roman"/>
                <w:sz w:val="21"/>
                <w:szCs w:val="21"/>
              </w:rPr>
            </w:pPr>
          </w:p>
        </w:tc>
        <w:tc>
          <w:tcPr>
            <w:tcW w:w="1093" w:type="dxa"/>
          </w:tcPr>
          <w:p>
            <w:pPr>
              <w:jc w:val="left"/>
              <w:rPr>
                <w:rFonts w:hint="default" w:ascii="Times New Roman" w:hAnsi="Times New Roman" w:eastAsia="宋体" w:cs="Times New Roman"/>
                <w:sz w:val="21"/>
                <w:szCs w:val="21"/>
              </w:rPr>
            </w:pPr>
          </w:p>
        </w:tc>
        <w:tc>
          <w:tcPr>
            <w:tcW w:w="827" w:type="dxa"/>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31" w:type="dxa"/>
          </w:tcPr>
          <w:p>
            <w:pPr>
              <w:jc w:val="left"/>
              <w:rPr>
                <w:rFonts w:hint="default" w:ascii="Times New Roman" w:hAnsi="Times New Roman" w:eastAsia="宋体" w:cs="Times New Roman"/>
                <w:sz w:val="21"/>
                <w:szCs w:val="21"/>
              </w:rPr>
            </w:pPr>
          </w:p>
        </w:tc>
        <w:tc>
          <w:tcPr>
            <w:tcW w:w="651" w:type="dxa"/>
          </w:tcPr>
          <w:p>
            <w:pPr>
              <w:jc w:val="left"/>
              <w:rPr>
                <w:rFonts w:hint="default" w:ascii="Times New Roman" w:hAnsi="Times New Roman" w:eastAsia="宋体" w:cs="Times New Roman"/>
                <w:sz w:val="21"/>
                <w:szCs w:val="21"/>
              </w:rPr>
            </w:pPr>
          </w:p>
        </w:tc>
        <w:tc>
          <w:tcPr>
            <w:tcW w:w="638" w:type="dxa"/>
          </w:tcPr>
          <w:p>
            <w:pPr>
              <w:jc w:val="left"/>
              <w:rPr>
                <w:rFonts w:hint="default" w:ascii="Times New Roman" w:hAnsi="Times New Roman" w:eastAsia="宋体" w:cs="Times New Roman"/>
                <w:sz w:val="21"/>
                <w:szCs w:val="21"/>
              </w:rPr>
            </w:pPr>
          </w:p>
        </w:tc>
        <w:tc>
          <w:tcPr>
            <w:tcW w:w="1119" w:type="dxa"/>
          </w:tcPr>
          <w:p>
            <w:pPr>
              <w:jc w:val="left"/>
              <w:rPr>
                <w:rFonts w:hint="default" w:ascii="Times New Roman" w:hAnsi="Times New Roman" w:eastAsia="宋体" w:cs="Times New Roman"/>
                <w:sz w:val="21"/>
                <w:szCs w:val="21"/>
              </w:rPr>
            </w:pPr>
          </w:p>
        </w:tc>
        <w:tc>
          <w:tcPr>
            <w:tcW w:w="1119" w:type="dxa"/>
          </w:tcPr>
          <w:p>
            <w:pPr>
              <w:jc w:val="left"/>
              <w:rPr>
                <w:rFonts w:hint="default" w:ascii="Times New Roman" w:hAnsi="Times New Roman" w:eastAsia="宋体" w:cs="Times New Roman"/>
                <w:sz w:val="21"/>
                <w:szCs w:val="21"/>
              </w:rPr>
            </w:pPr>
          </w:p>
        </w:tc>
        <w:tc>
          <w:tcPr>
            <w:tcW w:w="1094" w:type="dxa"/>
          </w:tcPr>
          <w:p>
            <w:pPr>
              <w:jc w:val="left"/>
              <w:rPr>
                <w:rFonts w:hint="default" w:ascii="Times New Roman" w:hAnsi="Times New Roman" w:eastAsia="宋体" w:cs="Times New Roman"/>
                <w:sz w:val="21"/>
                <w:szCs w:val="21"/>
              </w:rPr>
            </w:pPr>
          </w:p>
        </w:tc>
        <w:tc>
          <w:tcPr>
            <w:tcW w:w="1186" w:type="dxa"/>
          </w:tcPr>
          <w:p>
            <w:pPr>
              <w:jc w:val="left"/>
              <w:rPr>
                <w:rFonts w:hint="default" w:ascii="Times New Roman" w:hAnsi="Times New Roman" w:eastAsia="宋体" w:cs="Times New Roman"/>
                <w:sz w:val="21"/>
                <w:szCs w:val="21"/>
              </w:rPr>
            </w:pPr>
          </w:p>
        </w:tc>
        <w:tc>
          <w:tcPr>
            <w:tcW w:w="1067" w:type="dxa"/>
          </w:tcPr>
          <w:p>
            <w:pPr>
              <w:jc w:val="left"/>
              <w:rPr>
                <w:rFonts w:hint="default" w:ascii="Times New Roman" w:hAnsi="Times New Roman" w:eastAsia="宋体" w:cs="Times New Roman"/>
                <w:sz w:val="21"/>
                <w:szCs w:val="21"/>
              </w:rPr>
            </w:pPr>
          </w:p>
        </w:tc>
        <w:tc>
          <w:tcPr>
            <w:tcW w:w="764" w:type="dxa"/>
          </w:tcPr>
          <w:p>
            <w:pPr>
              <w:jc w:val="left"/>
              <w:rPr>
                <w:rFonts w:hint="default" w:ascii="Times New Roman" w:hAnsi="Times New Roman" w:eastAsia="宋体" w:cs="Times New Roman"/>
                <w:sz w:val="21"/>
                <w:szCs w:val="21"/>
              </w:rPr>
            </w:pPr>
          </w:p>
        </w:tc>
        <w:tc>
          <w:tcPr>
            <w:tcW w:w="756" w:type="dxa"/>
          </w:tcPr>
          <w:p>
            <w:pPr>
              <w:jc w:val="left"/>
              <w:rPr>
                <w:rFonts w:hint="default" w:ascii="Times New Roman" w:hAnsi="Times New Roman" w:eastAsia="宋体" w:cs="Times New Roman"/>
                <w:sz w:val="21"/>
                <w:szCs w:val="21"/>
              </w:rPr>
            </w:pPr>
          </w:p>
        </w:tc>
        <w:tc>
          <w:tcPr>
            <w:tcW w:w="947" w:type="dxa"/>
          </w:tcPr>
          <w:p>
            <w:pPr>
              <w:jc w:val="left"/>
              <w:rPr>
                <w:rFonts w:hint="default" w:ascii="Times New Roman" w:hAnsi="Times New Roman" w:eastAsia="宋体" w:cs="Times New Roman"/>
                <w:sz w:val="21"/>
                <w:szCs w:val="21"/>
              </w:rPr>
            </w:pPr>
          </w:p>
        </w:tc>
        <w:tc>
          <w:tcPr>
            <w:tcW w:w="1000" w:type="dxa"/>
          </w:tcPr>
          <w:p>
            <w:pPr>
              <w:jc w:val="left"/>
              <w:rPr>
                <w:rFonts w:hint="default" w:ascii="Times New Roman" w:hAnsi="Times New Roman" w:eastAsia="宋体" w:cs="Times New Roman"/>
                <w:sz w:val="21"/>
                <w:szCs w:val="21"/>
              </w:rPr>
            </w:pPr>
          </w:p>
        </w:tc>
        <w:tc>
          <w:tcPr>
            <w:tcW w:w="746" w:type="dxa"/>
          </w:tcPr>
          <w:p>
            <w:pPr>
              <w:jc w:val="left"/>
              <w:rPr>
                <w:rFonts w:hint="default" w:ascii="Times New Roman" w:hAnsi="Times New Roman" w:eastAsia="宋体" w:cs="Times New Roman"/>
                <w:sz w:val="21"/>
                <w:szCs w:val="21"/>
              </w:rPr>
            </w:pPr>
          </w:p>
        </w:tc>
        <w:tc>
          <w:tcPr>
            <w:tcW w:w="1106" w:type="dxa"/>
          </w:tcPr>
          <w:p>
            <w:pPr>
              <w:jc w:val="left"/>
              <w:rPr>
                <w:rFonts w:hint="default" w:ascii="Times New Roman" w:hAnsi="Times New Roman" w:eastAsia="宋体" w:cs="Times New Roman"/>
                <w:sz w:val="21"/>
                <w:szCs w:val="21"/>
              </w:rPr>
            </w:pPr>
          </w:p>
        </w:tc>
        <w:tc>
          <w:tcPr>
            <w:tcW w:w="1093" w:type="dxa"/>
          </w:tcPr>
          <w:p>
            <w:pPr>
              <w:jc w:val="left"/>
              <w:rPr>
                <w:rFonts w:hint="default" w:ascii="Times New Roman" w:hAnsi="Times New Roman" w:eastAsia="宋体" w:cs="Times New Roman"/>
                <w:sz w:val="21"/>
                <w:szCs w:val="21"/>
              </w:rPr>
            </w:pPr>
          </w:p>
        </w:tc>
        <w:tc>
          <w:tcPr>
            <w:tcW w:w="827" w:type="dxa"/>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31" w:type="dxa"/>
          </w:tcPr>
          <w:p>
            <w:pPr>
              <w:jc w:val="left"/>
              <w:rPr>
                <w:rFonts w:hint="default" w:ascii="Times New Roman" w:hAnsi="Times New Roman" w:eastAsia="宋体" w:cs="Times New Roman"/>
                <w:sz w:val="21"/>
                <w:szCs w:val="21"/>
              </w:rPr>
            </w:pPr>
          </w:p>
        </w:tc>
        <w:tc>
          <w:tcPr>
            <w:tcW w:w="651" w:type="dxa"/>
          </w:tcPr>
          <w:p>
            <w:pPr>
              <w:jc w:val="left"/>
              <w:rPr>
                <w:rFonts w:hint="default" w:ascii="Times New Roman" w:hAnsi="Times New Roman" w:eastAsia="宋体" w:cs="Times New Roman"/>
                <w:sz w:val="21"/>
                <w:szCs w:val="21"/>
              </w:rPr>
            </w:pPr>
          </w:p>
        </w:tc>
        <w:tc>
          <w:tcPr>
            <w:tcW w:w="638" w:type="dxa"/>
          </w:tcPr>
          <w:p>
            <w:pPr>
              <w:jc w:val="left"/>
              <w:rPr>
                <w:rFonts w:hint="default" w:ascii="Times New Roman" w:hAnsi="Times New Roman" w:eastAsia="宋体" w:cs="Times New Roman"/>
                <w:sz w:val="21"/>
                <w:szCs w:val="21"/>
              </w:rPr>
            </w:pPr>
          </w:p>
        </w:tc>
        <w:tc>
          <w:tcPr>
            <w:tcW w:w="1119" w:type="dxa"/>
          </w:tcPr>
          <w:p>
            <w:pPr>
              <w:jc w:val="left"/>
              <w:rPr>
                <w:rFonts w:hint="default" w:ascii="Times New Roman" w:hAnsi="Times New Roman" w:eastAsia="宋体" w:cs="Times New Roman"/>
                <w:sz w:val="21"/>
                <w:szCs w:val="21"/>
              </w:rPr>
            </w:pPr>
          </w:p>
        </w:tc>
        <w:tc>
          <w:tcPr>
            <w:tcW w:w="1119" w:type="dxa"/>
          </w:tcPr>
          <w:p>
            <w:pPr>
              <w:jc w:val="left"/>
              <w:rPr>
                <w:rFonts w:hint="default" w:ascii="Times New Roman" w:hAnsi="Times New Roman" w:eastAsia="宋体" w:cs="Times New Roman"/>
                <w:sz w:val="21"/>
                <w:szCs w:val="21"/>
              </w:rPr>
            </w:pPr>
          </w:p>
        </w:tc>
        <w:tc>
          <w:tcPr>
            <w:tcW w:w="1094" w:type="dxa"/>
          </w:tcPr>
          <w:p>
            <w:pPr>
              <w:jc w:val="left"/>
              <w:rPr>
                <w:rFonts w:hint="default" w:ascii="Times New Roman" w:hAnsi="Times New Roman" w:eastAsia="宋体" w:cs="Times New Roman"/>
                <w:sz w:val="21"/>
                <w:szCs w:val="21"/>
              </w:rPr>
            </w:pPr>
          </w:p>
        </w:tc>
        <w:tc>
          <w:tcPr>
            <w:tcW w:w="1186" w:type="dxa"/>
          </w:tcPr>
          <w:p>
            <w:pPr>
              <w:jc w:val="left"/>
              <w:rPr>
                <w:rFonts w:hint="default" w:ascii="Times New Roman" w:hAnsi="Times New Roman" w:eastAsia="宋体" w:cs="Times New Roman"/>
                <w:sz w:val="21"/>
                <w:szCs w:val="21"/>
              </w:rPr>
            </w:pPr>
          </w:p>
        </w:tc>
        <w:tc>
          <w:tcPr>
            <w:tcW w:w="1067" w:type="dxa"/>
          </w:tcPr>
          <w:p>
            <w:pPr>
              <w:jc w:val="left"/>
              <w:rPr>
                <w:rFonts w:hint="default" w:ascii="Times New Roman" w:hAnsi="Times New Roman" w:eastAsia="宋体" w:cs="Times New Roman"/>
                <w:sz w:val="21"/>
                <w:szCs w:val="21"/>
              </w:rPr>
            </w:pPr>
          </w:p>
        </w:tc>
        <w:tc>
          <w:tcPr>
            <w:tcW w:w="764" w:type="dxa"/>
          </w:tcPr>
          <w:p>
            <w:pPr>
              <w:jc w:val="left"/>
              <w:rPr>
                <w:rFonts w:hint="default" w:ascii="Times New Roman" w:hAnsi="Times New Roman" w:eastAsia="宋体" w:cs="Times New Roman"/>
                <w:sz w:val="21"/>
                <w:szCs w:val="21"/>
              </w:rPr>
            </w:pPr>
          </w:p>
        </w:tc>
        <w:tc>
          <w:tcPr>
            <w:tcW w:w="756" w:type="dxa"/>
          </w:tcPr>
          <w:p>
            <w:pPr>
              <w:jc w:val="left"/>
              <w:rPr>
                <w:rFonts w:hint="default" w:ascii="Times New Roman" w:hAnsi="Times New Roman" w:eastAsia="宋体" w:cs="Times New Roman"/>
                <w:sz w:val="21"/>
                <w:szCs w:val="21"/>
              </w:rPr>
            </w:pPr>
          </w:p>
        </w:tc>
        <w:tc>
          <w:tcPr>
            <w:tcW w:w="947" w:type="dxa"/>
          </w:tcPr>
          <w:p>
            <w:pPr>
              <w:jc w:val="left"/>
              <w:rPr>
                <w:rFonts w:hint="default" w:ascii="Times New Roman" w:hAnsi="Times New Roman" w:eastAsia="宋体" w:cs="Times New Roman"/>
                <w:sz w:val="21"/>
                <w:szCs w:val="21"/>
              </w:rPr>
            </w:pPr>
          </w:p>
        </w:tc>
        <w:tc>
          <w:tcPr>
            <w:tcW w:w="1000" w:type="dxa"/>
          </w:tcPr>
          <w:p>
            <w:pPr>
              <w:jc w:val="left"/>
              <w:rPr>
                <w:rFonts w:hint="default" w:ascii="Times New Roman" w:hAnsi="Times New Roman" w:eastAsia="宋体" w:cs="Times New Roman"/>
                <w:sz w:val="21"/>
                <w:szCs w:val="21"/>
              </w:rPr>
            </w:pPr>
          </w:p>
        </w:tc>
        <w:tc>
          <w:tcPr>
            <w:tcW w:w="746" w:type="dxa"/>
          </w:tcPr>
          <w:p>
            <w:pPr>
              <w:jc w:val="left"/>
              <w:rPr>
                <w:rFonts w:hint="default" w:ascii="Times New Roman" w:hAnsi="Times New Roman" w:eastAsia="宋体" w:cs="Times New Roman"/>
                <w:sz w:val="21"/>
                <w:szCs w:val="21"/>
              </w:rPr>
            </w:pPr>
          </w:p>
        </w:tc>
        <w:tc>
          <w:tcPr>
            <w:tcW w:w="1106" w:type="dxa"/>
          </w:tcPr>
          <w:p>
            <w:pPr>
              <w:jc w:val="left"/>
              <w:rPr>
                <w:rFonts w:hint="default" w:ascii="Times New Roman" w:hAnsi="Times New Roman" w:eastAsia="宋体" w:cs="Times New Roman"/>
                <w:sz w:val="21"/>
                <w:szCs w:val="21"/>
              </w:rPr>
            </w:pPr>
          </w:p>
        </w:tc>
        <w:tc>
          <w:tcPr>
            <w:tcW w:w="1093" w:type="dxa"/>
          </w:tcPr>
          <w:p>
            <w:pPr>
              <w:jc w:val="left"/>
              <w:rPr>
                <w:rFonts w:hint="default" w:ascii="Times New Roman" w:hAnsi="Times New Roman" w:eastAsia="宋体" w:cs="Times New Roman"/>
                <w:sz w:val="21"/>
                <w:szCs w:val="21"/>
              </w:rPr>
            </w:pPr>
          </w:p>
        </w:tc>
        <w:tc>
          <w:tcPr>
            <w:tcW w:w="827" w:type="dxa"/>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31" w:type="dxa"/>
          </w:tcPr>
          <w:p>
            <w:pPr>
              <w:jc w:val="left"/>
              <w:rPr>
                <w:rFonts w:hint="default" w:ascii="Times New Roman" w:hAnsi="Times New Roman" w:eastAsia="宋体" w:cs="Times New Roman"/>
                <w:sz w:val="21"/>
                <w:szCs w:val="21"/>
              </w:rPr>
            </w:pPr>
          </w:p>
        </w:tc>
        <w:tc>
          <w:tcPr>
            <w:tcW w:w="651" w:type="dxa"/>
          </w:tcPr>
          <w:p>
            <w:pPr>
              <w:jc w:val="left"/>
              <w:rPr>
                <w:rFonts w:hint="default" w:ascii="Times New Roman" w:hAnsi="Times New Roman" w:eastAsia="宋体" w:cs="Times New Roman"/>
                <w:sz w:val="21"/>
                <w:szCs w:val="21"/>
              </w:rPr>
            </w:pPr>
          </w:p>
        </w:tc>
        <w:tc>
          <w:tcPr>
            <w:tcW w:w="638" w:type="dxa"/>
          </w:tcPr>
          <w:p>
            <w:pPr>
              <w:jc w:val="left"/>
              <w:rPr>
                <w:rFonts w:hint="default" w:ascii="Times New Roman" w:hAnsi="Times New Roman" w:eastAsia="宋体" w:cs="Times New Roman"/>
                <w:sz w:val="21"/>
                <w:szCs w:val="21"/>
              </w:rPr>
            </w:pPr>
          </w:p>
        </w:tc>
        <w:tc>
          <w:tcPr>
            <w:tcW w:w="1119" w:type="dxa"/>
          </w:tcPr>
          <w:p>
            <w:pPr>
              <w:jc w:val="left"/>
              <w:rPr>
                <w:rFonts w:hint="default" w:ascii="Times New Roman" w:hAnsi="Times New Roman" w:eastAsia="宋体" w:cs="Times New Roman"/>
                <w:sz w:val="21"/>
                <w:szCs w:val="21"/>
              </w:rPr>
            </w:pPr>
          </w:p>
        </w:tc>
        <w:tc>
          <w:tcPr>
            <w:tcW w:w="1119" w:type="dxa"/>
          </w:tcPr>
          <w:p>
            <w:pPr>
              <w:jc w:val="left"/>
              <w:rPr>
                <w:rFonts w:hint="default" w:ascii="Times New Roman" w:hAnsi="Times New Roman" w:eastAsia="宋体" w:cs="Times New Roman"/>
                <w:sz w:val="21"/>
                <w:szCs w:val="21"/>
              </w:rPr>
            </w:pPr>
          </w:p>
        </w:tc>
        <w:tc>
          <w:tcPr>
            <w:tcW w:w="1094" w:type="dxa"/>
          </w:tcPr>
          <w:p>
            <w:pPr>
              <w:jc w:val="left"/>
              <w:rPr>
                <w:rFonts w:hint="default" w:ascii="Times New Roman" w:hAnsi="Times New Roman" w:eastAsia="宋体" w:cs="Times New Roman"/>
                <w:sz w:val="21"/>
                <w:szCs w:val="21"/>
              </w:rPr>
            </w:pPr>
          </w:p>
        </w:tc>
        <w:tc>
          <w:tcPr>
            <w:tcW w:w="1186" w:type="dxa"/>
          </w:tcPr>
          <w:p>
            <w:pPr>
              <w:jc w:val="left"/>
              <w:rPr>
                <w:rFonts w:hint="default" w:ascii="Times New Roman" w:hAnsi="Times New Roman" w:eastAsia="宋体" w:cs="Times New Roman"/>
                <w:sz w:val="21"/>
                <w:szCs w:val="21"/>
              </w:rPr>
            </w:pPr>
          </w:p>
        </w:tc>
        <w:tc>
          <w:tcPr>
            <w:tcW w:w="1067" w:type="dxa"/>
          </w:tcPr>
          <w:p>
            <w:pPr>
              <w:jc w:val="left"/>
              <w:rPr>
                <w:rFonts w:hint="default" w:ascii="Times New Roman" w:hAnsi="Times New Roman" w:eastAsia="宋体" w:cs="Times New Roman"/>
                <w:sz w:val="21"/>
                <w:szCs w:val="21"/>
              </w:rPr>
            </w:pPr>
          </w:p>
        </w:tc>
        <w:tc>
          <w:tcPr>
            <w:tcW w:w="764" w:type="dxa"/>
          </w:tcPr>
          <w:p>
            <w:pPr>
              <w:jc w:val="left"/>
              <w:rPr>
                <w:rFonts w:hint="default" w:ascii="Times New Roman" w:hAnsi="Times New Roman" w:eastAsia="宋体" w:cs="Times New Roman"/>
                <w:sz w:val="21"/>
                <w:szCs w:val="21"/>
              </w:rPr>
            </w:pPr>
          </w:p>
        </w:tc>
        <w:tc>
          <w:tcPr>
            <w:tcW w:w="756" w:type="dxa"/>
          </w:tcPr>
          <w:p>
            <w:pPr>
              <w:jc w:val="left"/>
              <w:rPr>
                <w:rFonts w:hint="default" w:ascii="Times New Roman" w:hAnsi="Times New Roman" w:eastAsia="宋体" w:cs="Times New Roman"/>
                <w:sz w:val="21"/>
                <w:szCs w:val="21"/>
              </w:rPr>
            </w:pPr>
          </w:p>
        </w:tc>
        <w:tc>
          <w:tcPr>
            <w:tcW w:w="947" w:type="dxa"/>
          </w:tcPr>
          <w:p>
            <w:pPr>
              <w:jc w:val="left"/>
              <w:rPr>
                <w:rFonts w:hint="default" w:ascii="Times New Roman" w:hAnsi="Times New Roman" w:eastAsia="宋体" w:cs="Times New Roman"/>
                <w:sz w:val="21"/>
                <w:szCs w:val="21"/>
              </w:rPr>
            </w:pPr>
          </w:p>
        </w:tc>
        <w:tc>
          <w:tcPr>
            <w:tcW w:w="1000" w:type="dxa"/>
          </w:tcPr>
          <w:p>
            <w:pPr>
              <w:jc w:val="left"/>
              <w:rPr>
                <w:rFonts w:hint="default" w:ascii="Times New Roman" w:hAnsi="Times New Roman" w:eastAsia="宋体" w:cs="Times New Roman"/>
                <w:sz w:val="21"/>
                <w:szCs w:val="21"/>
              </w:rPr>
            </w:pPr>
          </w:p>
        </w:tc>
        <w:tc>
          <w:tcPr>
            <w:tcW w:w="746" w:type="dxa"/>
          </w:tcPr>
          <w:p>
            <w:pPr>
              <w:jc w:val="left"/>
              <w:rPr>
                <w:rFonts w:hint="default" w:ascii="Times New Roman" w:hAnsi="Times New Roman" w:eastAsia="宋体" w:cs="Times New Roman"/>
                <w:sz w:val="21"/>
                <w:szCs w:val="21"/>
              </w:rPr>
            </w:pPr>
          </w:p>
        </w:tc>
        <w:tc>
          <w:tcPr>
            <w:tcW w:w="1106" w:type="dxa"/>
          </w:tcPr>
          <w:p>
            <w:pPr>
              <w:jc w:val="left"/>
              <w:rPr>
                <w:rFonts w:hint="default" w:ascii="Times New Roman" w:hAnsi="Times New Roman" w:eastAsia="宋体" w:cs="Times New Roman"/>
                <w:sz w:val="21"/>
                <w:szCs w:val="21"/>
              </w:rPr>
            </w:pPr>
          </w:p>
        </w:tc>
        <w:tc>
          <w:tcPr>
            <w:tcW w:w="1093" w:type="dxa"/>
          </w:tcPr>
          <w:p>
            <w:pPr>
              <w:jc w:val="left"/>
              <w:rPr>
                <w:rFonts w:hint="default" w:ascii="Times New Roman" w:hAnsi="Times New Roman" w:eastAsia="宋体" w:cs="Times New Roman"/>
                <w:sz w:val="21"/>
                <w:szCs w:val="21"/>
              </w:rPr>
            </w:pPr>
          </w:p>
        </w:tc>
        <w:tc>
          <w:tcPr>
            <w:tcW w:w="827" w:type="dxa"/>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trPr>
        <w:tc>
          <w:tcPr>
            <w:tcW w:w="631" w:type="dxa"/>
          </w:tcPr>
          <w:p>
            <w:pPr>
              <w:jc w:val="left"/>
              <w:rPr>
                <w:rFonts w:hint="default" w:ascii="Times New Roman" w:hAnsi="Times New Roman" w:eastAsia="宋体" w:cs="Times New Roman"/>
                <w:sz w:val="21"/>
                <w:szCs w:val="21"/>
              </w:rPr>
            </w:pPr>
          </w:p>
        </w:tc>
        <w:tc>
          <w:tcPr>
            <w:tcW w:w="651" w:type="dxa"/>
          </w:tcPr>
          <w:p>
            <w:pPr>
              <w:jc w:val="left"/>
              <w:rPr>
                <w:rFonts w:hint="default" w:ascii="Times New Roman" w:hAnsi="Times New Roman" w:eastAsia="宋体" w:cs="Times New Roman"/>
                <w:sz w:val="21"/>
                <w:szCs w:val="21"/>
              </w:rPr>
            </w:pPr>
          </w:p>
        </w:tc>
        <w:tc>
          <w:tcPr>
            <w:tcW w:w="638" w:type="dxa"/>
          </w:tcPr>
          <w:p>
            <w:pPr>
              <w:jc w:val="left"/>
              <w:rPr>
                <w:rFonts w:hint="default" w:ascii="Times New Roman" w:hAnsi="Times New Roman" w:eastAsia="宋体" w:cs="Times New Roman"/>
                <w:sz w:val="21"/>
                <w:szCs w:val="21"/>
              </w:rPr>
            </w:pPr>
          </w:p>
        </w:tc>
        <w:tc>
          <w:tcPr>
            <w:tcW w:w="1119" w:type="dxa"/>
          </w:tcPr>
          <w:p>
            <w:pPr>
              <w:jc w:val="left"/>
              <w:rPr>
                <w:rFonts w:hint="default" w:ascii="Times New Roman" w:hAnsi="Times New Roman" w:eastAsia="宋体" w:cs="Times New Roman"/>
                <w:sz w:val="21"/>
                <w:szCs w:val="21"/>
              </w:rPr>
            </w:pPr>
          </w:p>
        </w:tc>
        <w:tc>
          <w:tcPr>
            <w:tcW w:w="1119" w:type="dxa"/>
          </w:tcPr>
          <w:p>
            <w:pPr>
              <w:jc w:val="left"/>
              <w:rPr>
                <w:rFonts w:hint="default" w:ascii="Times New Roman" w:hAnsi="Times New Roman" w:eastAsia="宋体" w:cs="Times New Roman"/>
                <w:sz w:val="21"/>
                <w:szCs w:val="21"/>
              </w:rPr>
            </w:pPr>
          </w:p>
        </w:tc>
        <w:tc>
          <w:tcPr>
            <w:tcW w:w="1094" w:type="dxa"/>
          </w:tcPr>
          <w:p>
            <w:pPr>
              <w:jc w:val="left"/>
              <w:rPr>
                <w:rFonts w:hint="default" w:ascii="Times New Roman" w:hAnsi="Times New Roman" w:eastAsia="宋体" w:cs="Times New Roman"/>
                <w:sz w:val="21"/>
                <w:szCs w:val="21"/>
              </w:rPr>
            </w:pPr>
          </w:p>
        </w:tc>
        <w:tc>
          <w:tcPr>
            <w:tcW w:w="1186" w:type="dxa"/>
          </w:tcPr>
          <w:p>
            <w:pPr>
              <w:jc w:val="left"/>
              <w:rPr>
                <w:rFonts w:hint="default" w:ascii="Times New Roman" w:hAnsi="Times New Roman" w:eastAsia="宋体" w:cs="Times New Roman"/>
                <w:sz w:val="21"/>
                <w:szCs w:val="21"/>
              </w:rPr>
            </w:pPr>
          </w:p>
        </w:tc>
        <w:tc>
          <w:tcPr>
            <w:tcW w:w="1067" w:type="dxa"/>
          </w:tcPr>
          <w:p>
            <w:pPr>
              <w:jc w:val="left"/>
              <w:rPr>
                <w:rFonts w:hint="default" w:ascii="Times New Roman" w:hAnsi="Times New Roman" w:eastAsia="宋体" w:cs="Times New Roman"/>
                <w:sz w:val="21"/>
                <w:szCs w:val="21"/>
              </w:rPr>
            </w:pPr>
          </w:p>
        </w:tc>
        <w:tc>
          <w:tcPr>
            <w:tcW w:w="764" w:type="dxa"/>
          </w:tcPr>
          <w:p>
            <w:pPr>
              <w:jc w:val="left"/>
              <w:rPr>
                <w:rFonts w:hint="default" w:ascii="Times New Roman" w:hAnsi="Times New Roman" w:eastAsia="宋体" w:cs="Times New Roman"/>
                <w:sz w:val="21"/>
                <w:szCs w:val="21"/>
              </w:rPr>
            </w:pPr>
          </w:p>
        </w:tc>
        <w:tc>
          <w:tcPr>
            <w:tcW w:w="756" w:type="dxa"/>
          </w:tcPr>
          <w:p>
            <w:pPr>
              <w:jc w:val="left"/>
              <w:rPr>
                <w:rFonts w:hint="default" w:ascii="Times New Roman" w:hAnsi="Times New Roman" w:eastAsia="宋体" w:cs="Times New Roman"/>
                <w:sz w:val="21"/>
                <w:szCs w:val="21"/>
              </w:rPr>
            </w:pPr>
          </w:p>
        </w:tc>
        <w:tc>
          <w:tcPr>
            <w:tcW w:w="947" w:type="dxa"/>
          </w:tcPr>
          <w:p>
            <w:pPr>
              <w:jc w:val="left"/>
              <w:rPr>
                <w:rFonts w:hint="default" w:ascii="Times New Roman" w:hAnsi="Times New Roman" w:eastAsia="宋体" w:cs="Times New Roman"/>
                <w:sz w:val="21"/>
                <w:szCs w:val="21"/>
              </w:rPr>
            </w:pPr>
          </w:p>
        </w:tc>
        <w:tc>
          <w:tcPr>
            <w:tcW w:w="1000" w:type="dxa"/>
          </w:tcPr>
          <w:p>
            <w:pPr>
              <w:jc w:val="left"/>
              <w:rPr>
                <w:rFonts w:hint="default" w:ascii="Times New Roman" w:hAnsi="Times New Roman" w:eastAsia="宋体" w:cs="Times New Roman"/>
                <w:sz w:val="21"/>
                <w:szCs w:val="21"/>
              </w:rPr>
            </w:pPr>
          </w:p>
        </w:tc>
        <w:tc>
          <w:tcPr>
            <w:tcW w:w="746" w:type="dxa"/>
          </w:tcPr>
          <w:p>
            <w:pPr>
              <w:jc w:val="left"/>
              <w:rPr>
                <w:rFonts w:hint="default" w:ascii="Times New Roman" w:hAnsi="Times New Roman" w:eastAsia="宋体" w:cs="Times New Roman"/>
                <w:sz w:val="21"/>
                <w:szCs w:val="21"/>
              </w:rPr>
            </w:pPr>
          </w:p>
        </w:tc>
        <w:tc>
          <w:tcPr>
            <w:tcW w:w="1106" w:type="dxa"/>
          </w:tcPr>
          <w:p>
            <w:pPr>
              <w:jc w:val="left"/>
              <w:rPr>
                <w:rFonts w:hint="default" w:ascii="Times New Roman" w:hAnsi="Times New Roman" w:eastAsia="宋体" w:cs="Times New Roman"/>
                <w:sz w:val="21"/>
                <w:szCs w:val="21"/>
              </w:rPr>
            </w:pPr>
          </w:p>
        </w:tc>
        <w:tc>
          <w:tcPr>
            <w:tcW w:w="1093" w:type="dxa"/>
          </w:tcPr>
          <w:p>
            <w:pPr>
              <w:jc w:val="left"/>
              <w:rPr>
                <w:rFonts w:hint="default" w:ascii="Times New Roman" w:hAnsi="Times New Roman" w:eastAsia="宋体" w:cs="Times New Roman"/>
                <w:sz w:val="21"/>
                <w:szCs w:val="21"/>
              </w:rPr>
            </w:pPr>
          </w:p>
        </w:tc>
        <w:tc>
          <w:tcPr>
            <w:tcW w:w="827" w:type="dxa"/>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31" w:type="dxa"/>
          </w:tcPr>
          <w:p>
            <w:pPr>
              <w:jc w:val="left"/>
              <w:rPr>
                <w:rFonts w:hint="default" w:ascii="Times New Roman" w:hAnsi="Times New Roman" w:eastAsia="宋体" w:cs="Times New Roman"/>
                <w:sz w:val="21"/>
                <w:szCs w:val="21"/>
              </w:rPr>
            </w:pPr>
          </w:p>
        </w:tc>
        <w:tc>
          <w:tcPr>
            <w:tcW w:w="651" w:type="dxa"/>
          </w:tcPr>
          <w:p>
            <w:pPr>
              <w:jc w:val="left"/>
              <w:rPr>
                <w:rFonts w:hint="default" w:ascii="Times New Roman" w:hAnsi="Times New Roman" w:eastAsia="宋体" w:cs="Times New Roman"/>
                <w:sz w:val="21"/>
                <w:szCs w:val="21"/>
              </w:rPr>
            </w:pPr>
          </w:p>
        </w:tc>
        <w:tc>
          <w:tcPr>
            <w:tcW w:w="638" w:type="dxa"/>
          </w:tcPr>
          <w:p>
            <w:pPr>
              <w:jc w:val="left"/>
              <w:rPr>
                <w:rFonts w:hint="default" w:ascii="Times New Roman" w:hAnsi="Times New Roman" w:eastAsia="宋体" w:cs="Times New Roman"/>
                <w:sz w:val="21"/>
                <w:szCs w:val="21"/>
              </w:rPr>
            </w:pPr>
          </w:p>
        </w:tc>
        <w:tc>
          <w:tcPr>
            <w:tcW w:w="1119" w:type="dxa"/>
          </w:tcPr>
          <w:p>
            <w:pPr>
              <w:jc w:val="left"/>
              <w:rPr>
                <w:rFonts w:hint="default" w:ascii="Times New Roman" w:hAnsi="Times New Roman" w:eastAsia="宋体" w:cs="Times New Roman"/>
                <w:sz w:val="21"/>
                <w:szCs w:val="21"/>
              </w:rPr>
            </w:pPr>
          </w:p>
        </w:tc>
        <w:tc>
          <w:tcPr>
            <w:tcW w:w="1119" w:type="dxa"/>
          </w:tcPr>
          <w:p>
            <w:pPr>
              <w:jc w:val="left"/>
              <w:rPr>
                <w:rFonts w:hint="default" w:ascii="Times New Roman" w:hAnsi="Times New Roman" w:eastAsia="宋体" w:cs="Times New Roman"/>
                <w:sz w:val="21"/>
                <w:szCs w:val="21"/>
              </w:rPr>
            </w:pPr>
          </w:p>
        </w:tc>
        <w:tc>
          <w:tcPr>
            <w:tcW w:w="1094" w:type="dxa"/>
          </w:tcPr>
          <w:p>
            <w:pPr>
              <w:jc w:val="left"/>
              <w:rPr>
                <w:rFonts w:hint="default" w:ascii="Times New Roman" w:hAnsi="Times New Roman" w:eastAsia="宋体" w:cs="Times New Roman"/>
                <w:sz w:val="21"/>
                <w:szCs w:val="21"/>
              </w:rPr>
            </w:pPr>
          </w:p>
        </w:tc>
        <w:tc>
          <w:tcPr>
            <w:tcW w:w="1186" w:type="dxa"/>
          </w:tcPr>
          <w:p>
            <w:pPr>
              <w:jc w:val="left"/>
              <w:rPr>
                <w:rFonts w:hint="default" w:ascii="Times New Roman" w:hAnsi="Times New Roman" w:eastAsia="宋体" w:cs="Times New Roman"/>
                <w:sz w:val="21"/>
                <w:szCs w:val="21"/>
              </w:rPr>
            </w:pPr>
          </w:p>
        </w:tc>
        <w:tc>
          <w:tcPr>
            <w:tcW w:w="1067" w:type="dxa"/>
          </w:tcPr>
          <w:p>
            <w:pPr>
              <w:jc w:val="left"/>
              <w:rPr>
                <w:rFonts w:hint="default" w:ascii="Times New Roman" w:hAnsi="Times New Roman" w:eastAsia="宋体" w:cs="Times New Roman"/>
                <w:sz w:val="21"/>
                <w:szCs w:val="21"/>
              </w:rPr>
            </w:pPr>
          </w:p>
        </w:tc>
        <w:tc>
          <w:tcPr>
            <w:tcW w:w="764" w:type="dxa"/>
          </w:tcPr>
          <w:p>
            <w:pPr>
              <w:jc w:val="left"/>
              <w:rPr>
                <w:rFonts w:hint="default" w:ascii="Times New Roman" w:hAnsi="Times New Roman" w:eastAsia="宋体" w:cs="Times New Roman"/>
                <w:sz w:val="21"/>
                <w:szCs w:val="21"/>
              </w:rPr>
            </w:pPr>
          </w:p>
        </w:tc>
        <w:tc>
          <w:tcPr>
            <w:tcW w:w="756" w:type="dxa"/>
          </w:tcPr>
          <w:p>
            <w:pPr>
              <w:jc w:val="left"/>
              <w:rPr>
                <w:rFonts w:hint="default" w:ascii="Times New Roman" w:hAnsi="Times New Roman" w:eastAsia="宋体" w:cs="Times New Roman"/>
                <w:sz w:val="21"/>
                <w:szCs w:val="21"/>
              </w:rPr>
            </w:pPr>
          </w:p>
        </w:tc>
        <w:tc>
          <w:tcPr>
            <w:tcW w:w="947" w:type="dxa"/>
          </w:tcPr>
          <w:p>
            <w:pPr>
              <w:jc w:val="left"/>
              <w:rPr>
                <w:rFonts w:hint="default" w:ascii="Times New Roman" w:hAnsi="Times New Roman" w:eastAsia="宋体" w:cs="Times New Roman"/>
                <w:sz w:val="21"/>
                <w:szCs w:val="21"/>
              </w:rPr>
            </w:pPr>
          </w:p>
        </w:tc>
        <w:tc>
          <w:tcPr>
            <w:tcW w:w="1000" w:type="dxa"/>
          </w:tcPr>
          <w:p>
            <w:pPr>
              <w:jc w:val="left"/>
              <w:rPr>
                <w:rFonts w:hint="default" w:ascii="Times New Roman" w:hAnsi="Times New Roman" w:eastAsia="宋体" w:cs="Times New Roman"/>
                <w:sz w:val="21"/>
                <w:szCs w:val="21"/>
              </w:rPr>
            </w:pPr>
          </w:p>
        </w:tc>
        <w:tc>
          <w:tcPr>
            <w:tcW w:w="746" w:type="dxa"/>
          </w:tcPr>
          <w:p>
            <w:pPr>
              <w:jc w:val="left"/>
              <w:rPr>
                <w:rFonts w:hint="default" w:ascii="Times New Roman" w:hAnsi="Times New Roman" w:eastAsia="宋体" w:cs="Times New Roman"/>
                <w:sz w:val="21"/>
                <w:szCs w:val="21"/>
              </w:rPr>
            </w:pPr>
          </w:p>
        </w:tc>
        <w:tc>
          <w:tcPr>
            <w:tcW w:w="1106" w:type="dxa"/>
          </w:tcPr>
          <w:p>
            <w:pPr>
              <w:jc w:val="left"/>
              <w:rPr>
                <w:rFonts w:hint="default" w:ascii="Times New Roman" w:hAnsi="Times New Roman" w:eastAsia="宋体" w:cs="Times New Roman"/>
                <w:sz w:val="21"/>
                <w:szCs w:val="21"/>
              </w:rPr>
            </w:pPr>
          </w:p>
        </w:tc>
        <w:tc>
          <w:tcPr>
            <w:tcW w:w="1093" w:type="dxa"/>
          </w:tcPr>
          <w:p>
            <w:pPr>
              <w:jc w:val="left"/>
              <w:rPr>
                <w:rFonts w:hint="default" w:ascii="Times New Roman" w:hAnsi="Times New Roman" w:eastAsia="宋体" w:cs="Times New Roman"/>
                <w:sz w:val="21"/>
                <w:szCs w:val="21"/>
              </w:rPr>
            </w:pPr>
          </w:p>
        </w:tc>
        <w:tc>
          <w:tcPr>
            <w:tcW w:w="827" w:type="dxa"/>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31" w:type="dxa"/>
          </w:tcPr>
          <w:p>
            <w:pPr>
              <w:jc w:val="left"/>
              <w:rPr>
                <w:rFonts w:hint="default" w:ascii="Times New Roman" w:hAnsi="Times New Roman" w:eastAsia="宋体" w:cs="Times New Roman"/>
                <w:sz w:val="21"/>
                <w:szCs w:val="21"/>
              </w:rPr>
            </w:pPr>
          </w:p>
        </w:tc>
        <w:tc>
          <w:tcPr>
            <w:tcW w:w="651" w:type="dxa"/>
          </w:tcPr>
          <w:p>
            <w:pPr>
              <w:jc w:val="left"/>
              <w:rPr>
                <w:rFonts w:hint="default" w:ascii="Times New Roman" w:hAnsi="Times New Roman" w:eastAsia="宋体" w:cs="Times New Roman"/>
                <w:sz w:val="21"/>
                <w:szCs w:val="21"/>
              </w:rPr>
            </w:pPr>
          </w:p>
        </w:tc>
        <w:tc>
          <w:tcPr>
            <w:tcW w:w="638" w:type="dxa"/>
          </w:tcPr>
          <w:p>
            <w:pPr>
              <w:jc w:val="left"/>
              <w:rPr>
                <w:rFonts w:hint="default" w:ascii="Times New Roman" w:hAnsi="Times New Roman" w:eastAsia="宋体" w:cs="Times New Roman"/>
                <w:sz w:val="21"/>
                <w:szCs w:val="21"/>
              </w:rPr>
            </w:pPr>
          </w:p>
        </w:tc>
        <w:tc>
          <w:tcPr>
            <w:tcW w:w="1119" w:type="dxa"/>
          </w:tcPr>
          <w:p>
            <w:pPr>
              <w:jc w:val="left"/>
              <w:rPr>
                <w:rFonts w:hint="default" w:ascii="Times New Roman" w:hAnsi="Times New Roman" w:eastAsia="宋体" w:cs="Times New Roman"/>
                <w:sz w:val="21"/>
                <w:szCs w:val="21"/>
              </w:rPr>
            </w:pPr>
          </w:p>
        </w:tc>
        <w:tc>
          <w:tcPr>
            <w:tcW w:w="1119" w:type="dxa"/>
          </w:tcPr>
          <w:p>
            <w:pPr>
              <w:jc w:val="left"/>
              <w:rPr>
                <w:rFonts w:hint="default" w:ascii="Times New Roman" w:hAnsi="Times New Roman" w:eastAsia="宋体" w:cs="Times New Roman"/>
                <w:sz w:val="21"/>
                <w:szCs w:val="21"/>
              </w:rPr>
            </w:pPr>
          </w:p>
        </w:tc>
        <w:tc>
          <w:tcPr>
            <w:tcW w:w="1094" w:type="dxa"/>
          </w:tcPr>
          <w:p>
            <w:pPr>
              <w:jc w:val="left"/>
              <w:rPr>
                <w:rFonts w:hint="default" w:ascii="Times New Roman" w:hAnsi="Times New Roman" w:eastAsia="宋体" w:cs="Times New Roman"/>
                <w:sz w:val="21"/>
                <w:szCs w:val="21"/>
              </w:rPr>
            </w:pPr>
          </w:p>
        </w:tc>
        <w:tc>
          <w:tcPr>
            <w:tcW w:w="1186" w:type="dxa"/>
          </w:tcPr>
          <w:p>
            <w:pPr>
              <w:jc w:val="left"/>
              <w:rPr>
                <w:rFonts w:hint="default" w:ascii="Times New Roman" w:hAnsi="Times New Roman" w:eastAsia="宋体" w:cs="Times New Roman"/>
                <w:sz w:val="21"/>
                <w:szCs w:val="21"/>
              </w:rPr>
            </w:pPr>
          </w:p>
        </w:tc>
        <w:tc>
          <w:tcPr>
            <w:tcW w:w="1067" w:type="dxa"/>
          </w:tcPr>
          <w:p>
            <w:pPr>
              <w:jc w:val="left"/>
              <w:rPr>
                <w:rFonts w:hint="default" w:ascii="Times New Roman" w:hAnsi="Times New Roman" w:eastAsia="宋体" w:cs="Times New Roman"/>
                <w:sz w:val="21"/>
                <w:szCs w:val="21"/>
              </w:rPr>
            </w:pPr>
          </w:p>
        </w:tc>
        <w:tc>
          <w:tcPr>
            <w:tcW w:w="764" w:type="dxa"/>
          </w:tcPr>
          <w:p>
            <w:pPr>
              <w:jc w:val="left"/>
              <w:rPr>
                <w:rFonts w:hint="default" w:ascii="Times New Roman" w:hAnsi="Times New Roman" w:eastAsia="宋体" w:cs="Times New Roman"/>
                <w:sz w:val="21"/>
                <w:szCs w:val="21"/>
              </w:rPr>
            </w:pPr>
          </w:p>
        </w:tc>
        <w:tc>
          <w:tcPr>
            <w:tcW w:w="756" w:type="dxa"/>
          </w:tcPr>
          <w:p>
            <w:pPr>
              <w:jc w:val="left"/>
              <w:rPr>
                <w:rFonts w:hint="default" w:ascii="Times New Roman" w:hAnsi="Times New Roman" w:eastAsia="宋体" w:cs="Times New Roman"/>
                <w:sz w:val="21"/>
                <w:szCs w:val="21"/>
              </w:rPr>
            </w:pPr>
          </w:p>
        </w:tc>
        <w:tc>
          <w:tcPr>
            <w:tcW w:w="947" w:type="dxa"/>
          </w:tcPr>
          <w:p>
            <w:pPr>
              <w:jc w:val="left"/>
              <w:rPr>
                <w:rFonts w:hint="default" w:ascii="Times New Roman" w:hAnsi="Times New Roman" w:eastAsia="宋体" w:cs="Times New Roman"/>
                <w:sz w:val="21"/>
                <w:szCs w:val="21"/>
              </w:rPr>
            </w:pPr>
          </w:p>
        </w:tc>
        <w:tc>
          <w:tcPr>
            <w:tcW w:w="1000" w:type="dxa"/>
          </w:tcPr>
          <w:p>
            <w:pPr>
              <w:jc w:val="left"/>
              <w:rPr>
                <w:rFonts w:hint="default" w:ascii="Times New Roman" w:hAnsi="Times New Roman" w:eastAsia="宋体" w:cs="Times New Roman"/>
                <w:sz w:val="21"/>
                <w:szCs w:val="21"/>
              </w:rPr>
            </w:pPr>
          </w:p>
        </w:tc>
        <w:tc>
          <w:tcPr>
            <w:tcW w:w="746" w:type="dxa"/>
          </w:tcPr>
          <w:p>
            <w:pPr>
              <w:jc w:val="left"/>
              <w:rPr>
                <w:rFonts w:hint="default" w:ascii="Times New Roman" w:hAnsi="Times New Roman" w:eastAsia="宋体" w:cs="Times New Roman"/>
                <w:sz w:val="21"/>
                <w:szCs w:val="21"/>
              </w:rPr>
            </w:pPr>
          </w:p>
        </w:tc>
        <w:tc>
          <w:tcPr>
            <w:tcW w:w="1106" w:type="dxa"/>
          </w:tcPr>
          <w:p>
            <w:pPr>
              <w:jc w:val="left"/>
              <w:rPr>
                <w:rFonts w:hint="default" w:ascii="Times New Roman" w:hAnsi="Times New Roman" w:eastAsia="宋体" w:cs="Times New Roman"/>
                <w:sz w:val="21"/>
                <w:szCs w:val="21"/>
              </w:rPr>
            </w:pPr>
          </w:p>
        </w:tc>
        <w:tc>
          <w:tcPr>
            <w:tcW w:w="1093" w:type="dxa"/>
          </w:tcPr>
          <w:p>
            <w:pPr>
              <w:jc w:val="left"/>
              <w:rPr>
                <w:rFonts w:hint="default" w:ascii="Times New Roman" w:hAnsi="Times New Roman" w:eastAsia="宋体" w:cs="Times New Roman"/>
                <w:sz w:val="21"/>
                <w:szCs w:val="21"/>
              </w:rPr>
            </w:pPr>
          </w:p>
        </w:tc>
        <w:tc>
          <w:tcPr>
            <w:tcW w:w="827" w:type="dxa"/>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31" w:type="dxa"/>
          </w:tcPr>
          <w:p>
            <w:pPr>
              <w:jc w:val="left"/>
              <w:rPr>
                <w:rFonts w:hint="default" w:ascii="Times New Roman" w:hAnsi="Times New Roman" w:eastAsia="宋体" w:cs="Times New Roman"/>
                <w:sz w:val="21"/>
                <w:szCs w:val="21"/>
              </w:rPr>
            </w:pPr>
          </w:p>
        </w:tc>
        <w:tc>
          <w:tcPr>
            <w:tcW w:w="651" w:type="dxa"/>
          </w:tcPr>
          <w:p>
            <w:pPr>
              <w:jc w:val="left"/>
              <w:rPr>
                <w:rFonts w:hint="default" w:ascii="Times New Roman" w:hAnsi="Times New Roman" w:eastAsia="宋体" w:cs="Times New Roman"/>
                <w:sz w:val="21"/>
                <w:szCs w:val="21"/>
              </w:rPr>
            </w:pPr>
          </w:p>
        </w:tc>
        <w:tc>
          <w:tcPr>
            <w:tcW w:w="638" w:type="dxa"/>
          </w:tcPr>
          <w:p>
            <w:pPr>
              <w:jc w:val="left"/>
              <w:rPr>
                <w:rFonts w:hint="default" w:ascii="Times New Roman" w:hAnsi="Times New Roman" w:eastAsia="宋体" w:cs="Times New Roman"/>
                <w:sz w:val="21"/>
                <w:szCs w:val="21"/>
              </w:rPr>
            </w:pPr>
          </w:p>
        </w:tc>
        <w:tc>
          <w:tcPr>
            <w:tcW w:w="1119" w:type="dxa"/>
          </w:tcPr>
          <w:p>
            <w:pPr>
              <w:jc w:val="left"/>
              <w:rPr>
                <w:rFonts w:hint="default" w:ascii="Times New Roman" w:hAnsi="Times New Roman" w:eastAsia="宋体" w:cs="Times New Roman"/>
                <w:sz w:val="21"/>
                <w:szCs w:val="21"/>
              </w:rPr>
            </w:pPr>
          </w:p>
        </w:tc>
        <w:tc>
          <w:tcPr>
            <w:tcW w:w="1119" w:type="dxa"/>
          </w:tcPr>
          <w:p>
            <w:pPr>
              <w:jc w:val="left"/>
              <w:rPr>
                <w:rFonts w:hint="default" w:ascii="Times New Roman" w:hAnsi="Times New Roman" w:eastAsia="宋体" w:cs="Times New Roman"/>
                <w:sz w:val="21"/>
                <w:szCs w:val="21"/>
              </w:rPr>
            </w:pPr>
          </w:p>
        </w:tc>
        <w:tc>
          <w:tcPr>
            <w:tcW w:w="1094" w:type="dxa"/>
          </w:tcPr>
          <w:p>
            <w:pPr>
              <w:jc w:val="left"/>
              <w:rPr>
                <w:rFonts w:hint="default" w:ascii="Times New Roman" w:hAnsi="Times New Roman" w:eastAsia="宋体" w:cs="Times New Roman"/>
                <w:sz w:val="21"/>
                <w:szCs w:val="21"/>
              </w:rPr>
            </w:pPr>
          </w:p>
        </w:tc>
        <w:tc>
          <w:tcPr>
            <w:tcW w:w="1186" w:type="dxa"/>
          </w:tcPr>
          <w:p>
            <w:pPr>
              <w:jc w:val="left"/>
              <w:rPr>
                <w:rFonts w:hint="default" w:ascii="Times New Roman" w:hAnsi="Times New Roman" w:eastAsia="宋体" w:cs="Times New Roman"/>
                <w:sz w:val="21"/>
                <w:szCs w:val="21"/>
              </w:rPr>
            </w:pPr>
          </w:p>
        </w:tc>
        <w:tc>
          <w:tcPr>
            <w:tcW w:w="1067" w:type="dxa"/>
          </w:tcPr>
          <w:p>
            <w:pPr>
              <w:jc w:val="left"/>
              <w:rPr>
                <w:rFonts w:hint="default" w:ascii="Times New Roman" w:hAnsi="Times New Roman" w:eastAsia="宋体" w:cs="Times New Roman"/>
                <w:sz w:val="21"/>
                <w:szCs w:val="21"/>
              </w:rPr>
            </w:pPr>
          </w:p>
        </w:tc>
        <w:tc>
          <w:tcPr>
            <w:tcW w:w="764" w:type="dxa"/>
          </w:tcPr>
          <w:p>
            <w:pPr>
              <w:jc w:val="left"/>
              <w:rPr>
                <w:rFonts w:hint="default" w:ascii="Times New Roman" w:hAnsi="Times New Roman" w:eastAsia="宋体" w:cs="Times New Roman"/>
                <w:sz w:val="21"/>
                <w:szCs w:val="21"/>
              </w:rPr>
            </w:pPr>
          </w:p>
        </w:tc>
        <w:tc>
          <w:tcPr>
            <w:tcW w:w="756" w:type="dxa"/>
          </w:tcPr>
          <w:p>
            <w:pPr>
              <w:jc w:val="left"/>
              <w:rPr>
                <w:rFonts w:hint="default" w:ascii="Times New Roman" w:hAnsi="Times New Roman" w:eastAsia="宋体" w:cs="Times New Roman"/>
                <w:sz w:val="21"/>
                <w:szCs w:val="21"/>
              </w:rPr>
            </w:pPr>
          </w:p>
        </w:tc>
        <w:tc>
          <w:tcPr>
            <w:tcW w:w="947" w:type="dxa"/>
          </w:tcPr>
          <w:p>
            <w:pPr>
              <w:jc w:val="left"/>
              <w:rPr>
                <w:rFonts w:hint="default" w:ascii="Times New Roman" w:hAnsi="Times New Roman" w:eastAsia="宋体" w:cs="Times New Roman"/>
                <w:sz w:val="21"/>
                <w:szCs w:val="21"/>
              </w:rPr>
            </w:pPr>
          </w:p>
        </w:tc>
        <w:tc>
          <w:tcPr>
            <w:tcW w:w="1000" w:type="dxa"/>
          </w:tcPr>
          <w:p>
            <w:pPr>
              <w:jc w:val="left"/>
              <w:rPr>
                <w:rFonts w:hint="default" w:ascii="Times New Roman" w:hAnsi="Times New Roman" w:eastAsia="宋体" w:cs="Times New Roman"/>
                <w:sz w:val="21"/>
                <w:szCs w:val="21"/>
              </w:rPr>
            </w:pPr>
          </w:p>
        </w:tc>
        <w:tc>
          <w:tcPr>
            <w:tcW w:w="746" w:type="dxa"/>
          </w:tcPr>
          <w:p>
            <w:pPr>
              <w:jc w:val="left"/>
              <w:rPr>
                <w:rFonts w:hint="default" w:ascii="Times New Roman" w:hAnsi="Times New Roman" w:eastAsia="宋体" w:cs="Times New Roman"/>
                <w:sz w:val="21"/>
                <w:szCs w:val="21"/>
              </w:rPr>
            </w:pPr>
          </w:p>
        </w:tc>
        <w:tc>
          <w:tcPr>
            <w:tcW w:w="1106" w:type="dxa"/>
          </w:tcPr>
          <w:p>
            <w:pPr>
              <w:jc w:val="left"/>
              <w:rPr>
                <w:rFonts w:hint="default" w:ascii="Times New Roman" w:hAnsi="Times New Roman" w:eastAsia="宋体" w:cs="Times New Roman"/>
                <w:sz w:val="21"/>
                <w:szCs w:val="21"/>
              </w:rPr>
            </w:pPr>
          </w:p>
        </w:tc>
        <w:tc>
          <w:tcPr>
            <w:tcW w:w="1093" w:type="dxa"/>
          </w:tcPr>
          <w:p>
            <w:pPr>
              <w:jc w:val="left"/>
              <w:rPr>
                <w:rFonts w:hint="default" w:ascii="Times New Roman" w:hAnsi="Times New Roman" w:eastAsia="宋体" w:cs="Times New Roman"/>
                <w:sz w:val="21"/>
                <w:szCs w:val="21"/>
              </w:rPr>
            </w:pPr>
          </w:p>
        </w:tc>
        <w:tc>
          <w:tcPr>
            <w:tcW w:w="827" w:type="dxa"/>
          </w:tcPr>
          <w:p>
            <w:pPr>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31" w:type="dxa"/>
          </w:tcPr>
          <w:p>
            <w:pPr>
              <w:jc w:val="left"/>
              <w:rPr>
                <w:rFonts w:hint="default" w:ascii="Times New Roman" w:hAnsi="Times New Roman" w:eastAsia="宋体" w:cs="Times New Roman"/>
                <w:sz w:val="21"/>
                <w:szCs w:val="21"/>
              </w:rPr>
            </w:pPr>
          </w:p>
        </w:tc>
        <w:tc>
          <w:tcPr>
            <w:tcW w:w="651" w:type="dxa"/>
          </w:tcPr>
          <w:p>
            <w:pPr>
              <w:jc w:val="left"/>
              <w:rPr>
                <w:rFonts w:hint="default" w:ascii="Times New Roman" w:hAnsi="Times New Roman" w:eastAsia="宋体" w:cs="Times New Roman"/>
                <w:sz w:val="21"/>
                <w:szCs w:val="21"/>
              </w:rPr>
            </w:pPr>
          </w:p>
        </w:tc>
        <w:tc>
          <w:tcPr>
            <w:tcW w:w="638" w:type="dxa"/>
          </w:tcPr>
          <w:p>
            <w:pPr>
              <w:jc w:val="left"/>
              <w:rPr>
                <w:rFonts w:hint="default" w:ascii="Times New Roman" w:hAnsi="Times New Roman" w:eastAsia="宋体" w:cs="Times New Roman"/>
                <w:sz w:val="21"/>
                <w:szCs w:val="21"/>
              </w:rPr>
            </w:pPr>
          </w:p>
        </w:tc>
        <w:tc>
          <w:tcPr>
            <w:tcW w:w="1119" w:type="dxa"/>
          </w:tcPr>
          <w:p>
            <w:pPr>
              <w:jc w:val="left"/>
              <w:rPr>
                <w:rFonts w:hint="default" w:ascii="Times New Roman" w:hAnsi="Times New Roman" w:eastAsia="宋体" w:cs="Times New Roman"/>
                <w:sz w:val="21"/>
                <w:szCs w:val="21"/>
              </w:rPr>
            </w:pPr>
          </w:p>
        </w:tc>
        <w:tc>
          <w:tcPr>
            <w:tcW w:w="1119" w:type="dxa"/>
          </w:tcPr>
          <w:p>
            <w:pPr>
              <w:jc w:val="left"/>
              <w:rPr>
                <w:rFonts w:hint="default" w:ascii="Times New Roman" w:hAnsi="Times New Roman" w:eastAsia="宋体" w:cs="Times New Roman"/>
                <w:sz w:val="21"/>
                <w:szCs w:val="21"/>
              </w:rPr>
            </w:pPr>
          </w:p>
        </w:tc>
        <w:tc>
          <w:tcPr>
            <w:tcW w:w="1094" w:type="dxa"/>
          </w:tcPr>
          <w:p>
            <w:pPr>
              <w:jc w:val="left"/>
              <w:rPr>
                <w:rFonts w:hint="default" w:ascii="Times New Roman" w:hAnsi="Times New Roman" w:eastAsia="宋体" w:cs="Times New Roman"/>
                <w:sz w:val="21"/>
                <w:szCs w:val="21"/>
              </w:rPr>
            </w:pPr>
          </w:p>
        </w:tc>
        <w:tc>
          <w:tcPr>
            <w:tcW w:w="1186" w:type="dxa"/>
          </w:tcPr>
          <w:p>
            <w:pPr>
              <w:jc w:val="left"/>
              <w:rPr>
                <w:rFonts w:hint="default" w:ascii="Times New Roman" w:hAnsi="Times New Roman" w:eastAsia="宋体" w:cs="Times New Roman"/>
                <w:sz w:val="21"/>
                <w:szCs w:val="21"/>
              </w:rPr>
            </w:pPr>
          </w:p>
        </w:tc>
        <w:tc>
          <w:tcPr>
            <w:tcW w:w="1067" w:type="dxa"/>
          </w:tcPr>
          <w:p>
            <w:pPr>
              <w:jc w:val="left"/>
              <w:rPr>
                <w:rFonts w:hint="default" w:ascii="Times New Roman" w:hAnsi="Times New Roman" w:eastAsia="宋体" w:cs="Times New Roman"/>
                <w:sz w:val="21"/>
                <w:szCs w:val="21"/>
              </w:rPr>
            </w:pPr>
          </w:p>
        </w:tc>
        <w:tc>
          <w:tcPr>
            <w:tcW w:w="764" w:type="dxa"/>
          </w:tcPr>
          <w:p>
            <w:pPr>
              <w:jc w:val="left"/>
              <w:rPr>
                <w:rFonts w:hint="default" w:ascii="Times New Roman" w:hAnsi="Times New Roman" w:eastAsia="宋体" w:cs="Times New Roman"/>
                <w:sz w:val="21"/>
                <w:szCs w:val="21"/>
              </w:rPr>
            </w:pPr>
          </w:p>
        </w:tc>
        <w:tc>
          <w:tcPr>
            <w:tcW w:w="756" w:type="dxa"/>
          </w:tcPr>
          <w:p>
            <w:pPr>
              <w:jc w:val="left"/>
              <w:rPr>
                <w:rFonts w:hint="default" w:ascii="Times New Roman" w:hAnsi="Times New Roman" w:eastAsia="宋体" w:cs="Times New Roman"/>
                <w:sz w:val="21"/>
                <w:szCs w:val="21"/>
              </w:rPr>
            </w:pPr>
          </w:p>
        </w:tc>
        <w:tc>
          <w:tcPr>
            <w:tcW w:w="947" w:type="dxa"/>
          </w:tcPr>
          <w:p>
            <w:pPr>
              <w:jc w:val="left"/>
              <w:rPr>
                <w:rFonts w:hint="default" w:ascii="Times New Roman" w:hAnsi="Times New Roman" w:eastAsia="宋体" w:cs="Times New Roman"/>
                <w:sz w:val="21"/>
                <w:szCs w:val="21"/>
              </w:rPr>
            </w:pPr>
          </w:p>
        </w:tc>
        <w:tc>
          <w:tcPr>
            <w:tcW w:w="1000" w:type="dxa"/>
          </w:tcPr>
          <w:p>
            <w:pPr>
              <w:jc w:val="left"/>
              <w:rPr>
                <w:rFonts w:hint="default" w:ascii="Times New Roman" w:hAnsi="Times New Roman" w:eastAsia="宋体" w:cs="Times New Roman"/>
                <w:sz w:val="21"/>
                <w:szCs w:val="21"/>
              </w:rPr>
            </w:pPr>
          </w:p>
        </w:tc>
        <w:tc>
          <w:tcPr>
            <w:tcW w:w="746" w:type="dxa"/>
          </w:tcPr>
          <w:p>
            <w:pPr>
              <w:jc w:val="left"/>
              <w:rPr>
                <w:rFonts w:hint="default" w:ascii="Times New Roman" w:hAnsi="Times New Roman" w:eastAsia="宋体" w:cs="Times New Roman"/>
                <w:sz w:val="21"/>
                <w:szCs w:val="21"/>
              </w:rPr>
            </w:pPr>
          </w:p>
        </w:tc>
        <w:tc>
          <w:tcPr>
            <w:tcW w:w="1106" w:type="dxa"/>
          </w:tcPr>
          <w:p>
            <w:pPr>
              <w:jc w:val="left"/>
              <w:rPr>
                <w:rFonts w:hint="default" w:ascii="Times New Roman" w:hAnsi="Times New Roman" w:eastAsia="宋体" w:cs="Times New Roman"/>
                <w:sz w:val="21"/>
                <w:szCs w:val="21"/>
              </w:rPr>
            </w:pPr>
          </w:p>
        </w:tc>
        <w:tc>
          <w:tcPr>
            <w:tcW w:w="1093" w:type="dxa"/>
          </w:tcPr>
          <w:p>
            <w:pPr>
              <w:jc w:val="left"/>
              <w:rPr>
                <w:rFonts w:hint="default" w:ascii="Times New Roman" w:hAnsi="Times New Roman" w:eastAsia="宋体" w:cs="Times New Roman"/>
                <w:sz w:val="21"/>
                <w:szCs w:val="21"/>
              </w:rPr>
            </w:pPr>
          </w:p>
        </w:tc>
        <w:tc>
          <w:tcPr>
            <w:tcW w:w="827" w:type="dxa"/>
          </w:tcPr>
          <w:p>
            <w:pPr>
              <w:jc w:val="left"/>
              <w:rPr>
                <w:rFonts w:hint="default" w:ascii="Times New Roman" w:hAnsi="Times New Roman" w:eastAsia="宋体" w:cs="Times New Roman"/>
                <w:sz w:val="21"/>
                <w:szCs w:val="21"/>
              </w:rPr>
            </w:pPr>
          </w:p>
        </w:tc>
      </w:tr>
    </w:tbl>
    <w:p>
      <w:pPr>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市总审核（盖章）：</w:t>
      </w:r>
    </w:p>
    <w:p>
      <w:pPr>
        <w:jc w:val="left"/>
        <w:rPr>
          <w:rFonts w:hint="default" w:ascii="Times New Roman" w:hAnsi="Times New Roman" w:eastAsia="宋体" w:cs="Times New Roman"/>
          <w:sz w:val="21"/>
          <w:szCs w:val="21"/>
        </w:rPr>
      </w:pPr>
    </w:p>
    <w:p>
      <w:pPr>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填表说明：</w:t>
      </w:r>
    </w:p>
    <w:p>
      <w:pPr>
        <w:numPr>
          <w:ilvl w:val="0"/>
          <w:numId w:val="0"/>
        </w:numPr>
        <w:jc w:val="left"/>
        <w:rPr>
          <w:rFonts w:hint="eastAsia"/>
          <w:lang w:val="en-US" w:eastAsia="zh-CN"/>
        </w:rPr>
      </w:pPr>
      <w:r>
        <w:rPr>
          <w:rFonts w:hint="eastAsia" w:ascii="Times New Roman" w:hAnsi="Times New Roman" w:eastAsia="仿宋" w:cs="Times New Roman"/>
          <w:sz w:val="18"/>
          <w:szCs w:val="18"/>
          <w:lang w:val="en-US" w:eastAsia="zh-CN"/>
        </w:rPr>
        <w:t>1、</w:t>
      </w:r>
      <w:r>
        <w:rPr>
          <w:rFonts w:hint="default" w:ascii="Times New Roman" w:hAnsi="Times New Roman" w:eastAsia="仿宋" w:cs="Times New Roman"/>
          <w:sz w:val="18"/>
          <w:szCs w:val="18"/>
        </w:rPr>
        <w:t>报读层次：填“专科”、“本科”</w:t>
      </w:r>
      <w:r>
        <w:rPr>
          <w:rFonts w:hint="eastAsia" w:ascii="Times New Roman" w:hAnsi="Times New Roman" w:eastAsia="仿宋" w:cs="Times New Roman"/>
          <w:sz w:val="18"/>
          <w:szCs w:val="18"/>
          <w:lang w:val="en-US" w:eastAsia="zh-CN"/>
        </w:rPr>
        <w:t>。</w:t>
      </w:r>
      <w:r>
        <w:rPr>
          <w:rFonts w:hint="default" w:ascii="Times New Roman" w:hAnsi="Times New Roman" w:eastAsia="仿宋" w:cs="Times New Roman"/>
          <w:sz w:val="18"/>
          <w:szCs w:val="18"/>
          <w:lang w:val="en-US" w:eastAsia="zh-CN"/>
        </w:rPr>
        <w:t>2、</w:t>
      </w:r>
      <w:r>
        <w:rPr>
          <w:rFonts w:hint="default" w:ascii="Times New Roman" w:hAnsi="Times New Roman" w:eastAsia="仿宋" w:cs="Times New Roman"/>
          <w:sz w:val="18"/>
          <w:szCs w:val="18"/>
        </w:rPr>
        <w:t>报读形式：填“开放教育”、“网络教育”、“成人高考”、“自学考试”</w:t>
      </w:r>
      <w:r>
        <w:rPr>
          <w:rFonts w:hint="eastAsia" w:ascii="Times New Roman" w:hAnsi="Times New Roman" w:eastAsia="仿宋" w:cs="Times New Roman"/>
          <w:sz w:val="18"/>
          <w:szCs w:val="18"/>
          <w:lang w:eastAsia="zh-CN"/>
        </w:rPr>
        <w:t>。</w:t>
      </w:r>
      <w:r>
        <w:rPr>
          <w:rFonts w:hint="default" w:ascii="Times New Roman" w:hAnsi="Times New Roman" w:eastAsia="仿宋" w:cs="Times New Roman"/>
          <w:sz w:val="18"/>
          <w:szCs w:val="18"/>
          <w:lang w:val="en-US" w:eastAsia="zh-CN"/>
        </w:rPr>
        <w:t>3、</w:t>
      </w:r>
      <w:r>
        <w:rPr>
          <w:rFonts w:hint="default" w:ascii="Times New Roman" w:hAnsi="Times New Roman" w:eastAsia="仿宋" w:cs="Times New Roman"/>
          <w:sz w:val="18"/>
          <w:szCs w:val="18"/>
        </w:rPr>
        <w:t>基层工会审核</w:t>
      </w:r>
      <w:r>
        <w:rPr>
          <w:rFonts w:hint="default" w:ascii="Times New Roman" w:hAnsi="Times New Roman" w:eastAsia="仿宋" w:cs="Times New Roman"/>
          <w:sz w:val="18"/>
          <w:szCs w:val="18"/>
          <w:lang w:val="en-US" w:eastAsia="zh-CN"/>
        </w:rPr>
        <w:t>、</w:t>
      </w:r>
      <w:r>
        <w:rPr>
          <w:rFonts w:hint="default" w:ascii="Times New Roman" w:hAnsi="Times New Roman" w:eastAsia="仿宋" w:cs="Times New Roman"/>
          <w:sz w:val="18"/>
          <w:szCs w:val="18"/>
        </w:rPr>
        <w:t>本级工会审核：符合资助条件的填“通过”</w:t>
      </w:r>
      <w:r>
        <w:rPr>
          <w:rFonts w:hint="default" w:ascii="Times New Roman" w:hAnsi="Times New Roman" w:eastAsia="仿宋" w:cs="Times New Roman"/>
          <w:sz w:val="18"/>
          <w:szCs w:val="18"/>
          <w:lang w:eastAsia="zh-CN"/>
        </w:rPr>
        <w:t>。</w:t>
      </w:r>
      <w:r>
        <w:rPr>
          <w:rFonts w:hint="eastAsia" w:ascii="Times New Roman" w:hAnsi="Times New Roman" w:eastAsia="仿宋" w:cs="Times New Roman"/>
          <w:sz w:val="18"/>
          <w:szCs w:val="18"/>
          <w:lang w:val="en-US" w:eastAsia="zh-CN"/>
        </w:rPr>
        <w:t>4</w:t>
      </w:r>
      <w:r>
        <w:rPr>
          <w:rFonts w:hint="default" w:ascii="Times New Roman" w:hAnsi="Times New Roman" w:eastAsia="仿宋" w:cs="Times New Roman"/>
          <w:sz w:val="18"/>
          <w:szCs w:val="18"/>
          <w:lang w:val="en-US" w:eastAsia="zh-CN"/>
        </w:rPr>
        <w:t>、</w:t>
      </w:r>
      <w:r>
        <w:rPr>
          <w:rFonts w:hint="default" w:ascii="Times New Roman" w:hAnsi="Times New Roman" w:eastAsia="仿宋" w:cs="Times New Roman"/>
          <w:sz w:val="18"/>
          <w:szCs w:val="18"/>
        </w:rPr>
        <w:t>符合资助条件人数超过分配的计划指标时：</w:t>
      </w:r>
      <w:r>
        <w:rPr>
          <w:rFonts w:hint="eastAsia" w:ascii="Times New Roman" w:hAnsi="Times New Roman" w:eastAsia="仿宋" w:cs="Times New Roman"/>
          <w:sz w:val="18"/>
          <w:szCs w:val="18"/>
          <w:lang w:eastAsia="zh-CN"/>
        </w:rPr>
        <w:t>可</w:t>
      </w:r>
      <w:r>
        <w:rPr>
          <w:rFonts w:hint="default" w:ascii="Times New Roman" w:hAnsi="Times New Roman" w:eastAsia="仿宋" w:cs="Times New Roman"/>
          <w:sz w:val="18"/>
          <w:szCs w:val="18"/>
          <w:lang w:eastAsia="zh-CN"/>
        </w:rPr>
        <w:t>申请市总调济增加指标</w:t>
      </w:r>
      <w:r>
        <w:rPr>
          <w:rFonts w:hint="default" w:ascii="Times New Roman" w:hAnsi="Times New Roman" w:eastAsia="仿宋" w:cs="Times New Roman"/>
          <w:sz w:val="18"/>
          <w:szCs w:val="18"/>
        </w:rPr>
        <w:t>，</w:t>
      </w:r>
      <w:r>
        <w:rPr>
          <w:rFonts w:hint="default" w:ascii="Times New Roman" w:hAnsi="Times New Roman" w:eastAsia="仿宋" w:cs="Times New Roman"/>
          <w:sz w:val="18"/>
          <w:szCs w:val="18"/>
          <w:lang w:eastAsia="zh-CN"/>
        </w:rPr>
        <w:t>获批准则按照先</w:t>
      </w:r>
      <w:r>
        <w:rPr>
          <w:rFonts w:hint="default" w:ascii="Times New Roman" w:hAnsi="Times New Roman" w:eastAsia="仿宋" w:cs="Times New Roman"/>
          <w:sz w:val="18"/>
          <w:szCs w:val="18"/>
        </w:rPr>
        <w:t>申请</w:t>
      </w:r>
      <w:r>
        <w:rPr>
          <w:rFonts w:hint="default" w:ascii="Times New Roman" w:hAnsi="Times New Roman" w:eastAsia="仿宋" w:cs="Times New Roman"/>
          <w:sz w:val="18"/>
          <w:szCs w:val="18"/>
          <w:lang w:eastAsia="zh-CN"/>
        </w:rPr>
        <w:t>先审批的原则进行</w:t>
      </w:r>
      <w:r>
        <w:rPr>
          <w:rFonts w:hint="default" w:ascii="Times New Roman" w:hAnsi="Times New Roman" w:eastAsia="仿宋" w:cs="Times New Roman"/>
          <w:sz w:val="18"/>
          <w:szCs w:val="18"/>
        </w:rPr>
        <w:t>资助。</w:t>
      </w: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7616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Calibri" w:hAnsi="Calibri"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 PAGE  \* MERGEFORMAT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- 1 -</w:t>
                          </w:r>
                          <w:r>
                            <w:rPr>
                              <w:rFonts w:hint="default" w:ascii="Times New Roman" w:hAnsi="Times New Roman" w:eastAsia="宋体" w:cs="Times New Roman"/>
                              <w:kern w:val="2"/>
                              <w:sz w:val="28"/>
                              <w:szCs w:val="28"/>
                              <w:lang w:val="en-US" w:eastAsia="zh-CN" w:bidi="ar-SA"/>
                            </w:rPr>
                            <w:fldChar w:fldCharType="end"/>
                          </w:r>
                          <w:r>
                            <w:rPr>
                              <w:rFonts w:hint="default" w:ascii="Times New Roman" w:hAnsi="Times New Roman" w:eastAsia="宋体" w:cs="Times New Roman"/>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61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P3MMcAgAAIw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CfT9zDHAIAACMEAAAO&#10;AAAAAAAAAAEAIAAAAB8BAABkcnMvZTJvRG9jLnhtbFBLBQYAAAAABgAGAFkBAACt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Calibri" w:hAnsi="Calibri"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 PAGE  \* MERGEFORMAT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- 1 -</w:t>
                    </w:r>
                    <w:r>
                      <w:rPr>
                        <w:rFonts w:hint="default" w:ascii="Times New Roman" w:hAnsi="Times New Roman" w:eastAsia="宋体" w:cs="Times New Roman"/>
                        <w:kern w:val="2"/>
                        <w:sz w:val="28"/>
                        <w:szCs w:val="28"/>
                        <w:lang w:val="en-US" w:eastAsia="zh-CN" w:bidi="ar-SA"/>
                      </w:rPr>
                      <w:fldChar w:fldCharType="end"/>
                    </w:r>
                    <w:r>
                      <w:rPr>
                        <w:rFonts w:hint="default" w:ascii="Times New Roman" w:hAnsi="Times New Roman" w:eastAsia="宋体" w:cs="Times New Roman"/>
                        <w:kern w:val="2"/>
                        <w:sz w:val="28"/>
                        <w:szCs w:val="28"/>
                        <w:lang w:val="en-US" w:eastAsia="zh-CN" w:bidi="ar-S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2064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 xml:space="preserve">— </w:t>
                          </w:r>
                          <w:r>
                            <w:rPr>
                              <w:rFonts w:hint="eastAsia" w:ascii="Calibri" w:hAnsi="Calibri" w:eastAsia="宋体" w:cs="Times New Roman"/>
                              <w:kern w:val="2"/>
                              <w:sz w:val="28"/>
                              <w:szCs w:val="28"/>
                              <w:lang w:val="en-US" w:eastAsia="zh-CN" w:bidi="ar-SA"/>
                            </w:rPr>
                            <w:fldChar w:fldCharType="begin"/>
                          </w:r>
                          <w:r>
                            <w:rPr>
                              <w:rFonts w:hint="eastAsia" w:ascii="Calibri" w:hAnsi="Calibri" w:eastAsia="宋体" w:cs="Times New Roman"/>
                              <w:kern w:val="2"/>
                              <w:sz w:val="28"/>
                              <w:szCs w:val="28"/>
                              <w:lang w:val="en-US" w:eastAsia="zh-CN" w:bidi="ar-SA"/>
                            </w:rPr>
                            <w:instrText xml:space="preserve"> PAGE  \* MERGEFORMAT </w:instrText>
                          </w:r>
                          <w:r>
                            <w:rPr>
                              <w:rFonts w:hint="eastAsia" w:ascii="Calibri" w:hAnsi="Calibri" w:eastAsia="宋体" w:cs="Times New Roman"/>
                              <w:kern w:val="2"/>
                              <w:sz w:val="28"/>
                              <w:szCs w:val="28"/>
                              <w:lang w:val="en-US" w:eastAsia="zh-CN" w:bidi="ar-SA"/>
                            </w:rPr>
                            <w:fldChar w:fldCharType="separate"/>
                          </w:r>
                          <w:r>
                            <w:rPr>
                              <w:rFonts w:hint="eastAsia" w:ascii="Calibri" w:hAnsi="Calibri" w:eastAsia="宋体" w:cs="Times New Roman"/>
                              <w:kern w:val="2"/>
                              <w:sz w:val="28"/>
                              <w:szCs w:val="28"/>
                              <w:lang w:val="en-US" w:eastAsia="zh-CN" w:bidi="ar-SA"/>
                            </w:rPr>
                            <w:t>2</w:t>
                          </w:r>
                          <w:r>
                            <w:rPr>
                              <w:rFonts w:hint="eastAsia" w:ascii="Calibri" w:hAnsi="Calibri" w:eastAsia="宋体" w:cs="Times New Roman"/>
                              <w:kern w:val="2"/>
                              <w:sz w:val="28"/>
                              <w:szCs w:val="28"/>
                              <w:lang w:val="en-US" w:eastAsia="zh-CN" w:bidi="ar-SA"/>
                            </w:rPr>
                            <w:fldChar w:fldCharType="end"/>
                          </w:r>
                          <w:r>
                            <w:rPr>
                              <w:rFonts w:hint="eastAsia" w:ascii="Calibri" w:hAnsi="Calibri" w:eastAsia="宋体" w:cs="Times New Roman"/>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064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jlEoccAgAAIwQAAA4AAABkcnMvZTJvRG9jLnhtbK1Ty47TMBTdI/EP&#10;lvc0adG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AY5RKHHAIAACMEAAAO&#10;AAAAAAAAAAEAIAAAAB8BAABkcnMvZTJvRG9jLnhtbFBLBQYAAAAABgAGAFkBAACt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 xml:space="preserve">— </w:t>
                    </w:r>
                    <w:r>
                      <w:rPr>
                        <w:rFonts w:hint="eastAsia" w:ascii="Calibri" w:hAnsi="Calibri" w:eastAsia="宋体" w:cs="Times New Roman"/>
                        <w:kern w:val="2"/>
                        <w:sz w:val="28"/>
                        <w:szCs w:val="28"/>
                        <w:lang w:val="en-US" w:eastAsia="zh-CN" w:bidi="ar-SA"/>
                      </w:rPr>
                      <w:fldChar w:fldCharType="begin"/>
                    </w:r>
                    <w:r>
                      <w:rPr>
                        <w:rFonts w:hint="eastAsia" w:ascii="Calibri" w:hAnsi="Calibri" w:eastAsia="宋体" w:cs="Times New Roman"/>
                        <w:kern w:val="2"/>
                        <w:sz w:val="28"/>
                        <w:szCs w:val="28"/>
                        <w:lang w:val="en-US" w:eastAsia="zh-CN" w:bidi="ar-SA"/>
                      </w:rPr>
                      <w:instrText xml:space="preserve"> PAGE  \* MERGEFORMAT </w:instrText>
                    </w:r>
                    <w:r>
                      <w:rPr>
                        <w:rFonts w:hint="eastAsia" w:ascii="Calibri" w:hAnsi="Calibri" w:eastAsia="宋体" w:cs="Times New Roman"/>
                        <w:kern w:val="2"/>
                        <w:sz w:val="28"/>
                        <w:szCs w:val="28"/>
                        <w:lang w:val="en-US" w:eastAsia="zh-CN" w:bidi="ar-SA"/>
                      </w:rPr>
                      <w:fldChar w:fldCharType="separate"/>
                    </w:r>
                    <w:r>
                      <w:rPr>
                        <w:rFonts w:hint="eastAsia" w:ascii="Calibri" w:hAnsi="Calibri" w:eastAsia="宋体" w:cs="Times New Roman"/>
                        <w:kern w:val="2"/>
                        <w:sz w:val="28"/>
                        <w:szCs w:val="28"/>
                        <w:lang w:val="en-US" w:eastAsia="zh-CN" w:bidi="ar-SA"/>
                      </w:rPr>
                      <w:t>2</w:t>
                    </w:r>
                    <w:r>
                      <w:rPr>
                        <w:rFonts w:hint="eastAsia" w:ascii="Calibri" w:hAnsi="Calibri" w:eastAsia="宋体" w:cs="Times New Roman"/>
                        <w:kern w:val="2"/>
                        <w:sz w:val="28"/>
                        <w:szCs w:val="28"/>
                        <w:lang w:val="en-US" w:eastAsia="zh-CN" w:bidi="ar-SA"/>
                      </w:rPr>
                      <w:fldChar w:fldCharType="end"/>
                    </w:r>
                    <w:r>
                      <w:rPr>
                        <w:rFonts w:hint="eastAsia" w:ascii="Calibri" w:hAnsi="Calibri" w:eastAsia="宋体" w:cs="Times New Roman"/>
                        <w:kern w:val="2"/>
                        <w:sz w:val="28"/>
                        <w:szCs w:val="28"/>
                        <w:lang w:val="en-US" w:eastAsia="zh-CN"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left" w:pos="2935"/>
        <w:tab w:val="center" w:pos="4153"/>
        <w:tab w:val="right" w:pos="8306"/>
      </w:tabs>
      <w:snapToGrid w:val="0"/>
      <w:jc w:val="left"/>
      <w:rPr>
        <w:rFonts w:hint="eastAsia" w:ascii="Calibri" w:hAnsi="Calibri"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F03E3"/>
    <w:rsid w:val="000050D2"/>
    <w:rsid w:val="00005B50"/>
    <w:rsid w:val="00011DFA"/>
    <w:rsid w:val="000159BC"/>
    <w:rsid w:val="00025DCF"/>
    <w:rsid w:val="00035147"/>
    <w:rsid w:val="00040086"/>
    <w:rsid w:val="00044BD7"/>
    <w:rsid w:val="0006186A"/>
    <w:rsid w:val="000809D6"/>
    <w:rsid w:val="000E6A1A"/>
    <w:rsid w:val="00110E12"/>
    <w:rsid w:val="00156777"/>
    <w:rsid w:val="0015790B"/>
    <w:rsid w:val="001A2B97"/>
    <w:rsid w:val="001F0F1F"/>
    <w:rsid w:val="002527FC"/>
    <w:rsid w:val="00276AB3"/>
    <w:rsid w:val="00285A0E"/>
    <w:rsid w:val="0028616A"/>
    <w:rsid w:val="002B3FC9"/>
    <w:rsid w:val="002D1249"/>
    <w:rsid w:val="002F712A"/>
    <w:rsid w:val="00307CCF"/>
    <w:rsid w:val="00311767"/>
    <w:rsid w:val="00317F6B"/>
    <w:rsid w:val="00321817"/>
    <w:rsid w:val="00322E44"/>
    <w:rsid w:val="003269B2"/>
    <w:rsid w:val="00350241"/>
    <w:rsid w:val="0041243D"/>
    <w:rsid w:val="00431263"/>
    <w:rsid w:val="00444460"/>
    <w:rsid w:val="004465F7"/>
    <w:rsid w:val="00463F13"/>
    <w:rsid w:val="00492C32"/>
    <w:rsid w:val="0049685C"/>
    <w:rsid w:val="004C58EE"/>
    <w:rsid w:val="00501345"/>
    <w:rsid w:val="00532DA8"/>
    <w:rsid w:val="00534BAC"/>
    <w:rsid w:val="0055326D"/>
    <w:rsid w:val="00565854"/>
    <w:rsid w:val="00565C77"/>
    <w:rsid w:val="005A2272"/>
    <w:rsid w:val="005C43CC"/>
    <w:rsid w:val="005D25D6"/>
    <w:rsid w:val="005E737E"/>
    <w:rsid w:val="005F27EA"/>
    <w:rsid w:val="00602BC0"/>
    <w:rsid w:val="00623DE1"/>
    <w:rsid w:val="00633E72"/>
    <w:rsid w:val="0066049F"/>
    <w:rsid w:val="006B64A2"/>
    <w:rsid w:val="006D0859"/>
    <w:rsid w:val="006D3943"/>
    <w:rsid w:val="00766A36"/>
    <w:rsid w:val="00786B1A"/>
    <w:rsid w:val="007A2ECC"/>
    <w:rsid w:val="007A46F1"/>
    <w:rsid w:val="007C2BEE"/>
    <w:rsid w:val="007C2C72"/>
    <w:rsid w:val="007D4A93"/>
    <w:rsid w:val="00826791"/>
    <w:rsid w:val="0086270B"/>
    <w:rsid w:val="00887479"/>
    <w:rsid w:val="008B078A"/>
    <w:rsid w:val="008B5C9D"/>
    <w:rsid w:val="008E1C4B"/>
    <w:rsid w:val="00914E5F"/>
    <w:rsid w:val="009151B1"/>
    <w:rsid w:val="00916A36"/>
    <w:rsid w:val="0091711F"/>
    <w:rsid w:val="0094657A"/>
    <w:rsid w:val="00970E3A"/>
    <w:rsid w:val="0097555A"/>
    <w:rsid w:val="00983E95"/>
    <w:rsid w:val="009949EB"/>
    <w:rsid w:val="009C31DF"/>
    <w:rsid w:val="009C50F6"/>
    <w:rsid w:val="009D31E6"/>
    <w:rsid w:val="009D3956"/>
    <w:rsid w:val="009D54FA"/>
    <w:rsid w:val="009E3CFF"/>
    <w:rsid w:val="009E6CD3"/>
    <w:rsid w:val="009F36C9"/>
    <w:rsid w:val="00A06D97"/>
    <w:rsid w:val="00A316BC"/>
    <w:rsid w:val="00A32E46"/>
    <w:rsid w:val="00A52225"/>
    <w:rsid w:val="00A74EF4"/>
    <w:rsid w:val="00A842E2"/>
    <w:rsid w:val="00A9747B"/>
    <w:rsid w:val="00AA1A1B"/>
    <w:rsid w:val="00AA35B6"/>
    <w:rsid w:val="00AB04A2"/>
    <w:rsid w:val="00AE33D9"/>
    <w:rsid w:val="00AF5EBB"/>
    <w:rsid w:val="00B26DD3"/>
    <w:rsid w:val="00B30545"/>
    <w:rsid w:val="00B35B10"/>
    <w:rsid w:val="00B44D78"/>
    <w:rsid w:val="00B50ED6"/>
    <w:rsid w:val="00B6253A"/>
    <w:rsid w:val="00B90EF1"/>
    <w:rsid w:val="00B93B4A"/>
    <w:rsid w:val="00BA3813"/>
    <w:rsid w:val="00BA64B0"/>
    <w:rsid w:val="00BB6274"/>
    <w:rsid w:val="00BD6D45"/>
    <w:rsid w:val="00BE6F50"/>
    <w:rsid w:val="00C03521"/>
    <w:rsid w:val="00C22DDC"/>
    <w:rsid w:val="00C5078F"/>
    <w:rsid w:val="00C916EA"/>
    <w:rsid w:val="00C92EDA"/>
    <w:rsid w:val="00CA0A92"/>
    <w:rsid w:val="00CC0E1A"/>
    <w:rsid w:val="00CC5F0D"/>
    <w:rsid w:val="00D406F4"/>
    <w:rsid w:val="00D53855"/>
    <w:rsid w:val="00D6313E"/>
    <w:rsid w:val="00D86D7F"/>
    <w:rsid w:val="00DB3D2F"/>
    <w:rsid w:val="00DC5634"/>
    <w:rsid w:val="00DC74EE"/>
    <w:rsid w:val="00DD0561"/>
    <w:rsid w:val="00DE0080"/>
    <w:rsid w:val="00DE25E4"/>
    <w:rsid w:val="00DF312F"/>
    <w:rsid w:val="00E300EB"/>
    <w:rsid w:val="00E330BD"/>
    <w:rsid w:val="00E37420"/>
    <w:rsid w:val="00E50EAE"/>
    <w:rsid w:val="00E62208"/>
    <w:rsid w:val="00EB039B"/>
    <w:rsid w:val="00EB042B"/>
    <w:rsid w:val="00EE33AA"/>
    <w:rsid w:val="00EE5171"/>
    <w:rsid w:val="00F00CEF"/>
    <w:rsid w:val="00FA0373"/>
    <w:rsid w:val="00FB0150"/>
    <w:rsid w:val="00FD5146"/>
    <w:rsid w:val="00FE4397"/>
    <w:rsid w:val="00FF5CD0"/>
    <w:rsid w:val="051870A3"/>
    <w:rsid w:val="098F6C53"/>
    <w:rsid w:val="0A4320B0"/>
    <w:rsid w:val="0BCA5C21"/>
    <w:rsid w:val="0C3643CC"/>
    <w:rsid w:val="0FAB03DC"/>
    <w:rsid w:val="145A34D4"/>
    <w:rsid w:val="148B73A7"/>
    <w:rsid w:val="149926CC"/>
    <w:rsid w:val="15BB6702"/>
    <w:rsid w:val="198F1227"/>
    <w:rsid w:val="1C201FEE"/>
    <w:rsid w:val="1C2B0EAC"/>
    <w:rsid w:val="1C957C27"/>
    <w:rsid w:val="1CDD5B37"/>
    <w:rsid w:val="1DB16BB8"/>
    <w:rsid w:val="1E5B6633"/>
    <w:rsid w:val="1F2C2DF0"/>
    <w:rsid w:val="1F78370B"/>
    <w:rsid w:val="211F27FC"/>
    <w:rsid w:val="2372486D"/>
    <w:rsid w:val="243C6910"/>
    <w:rsid w:val="256A3F93"/>
    <w:rsid w:val="26F55DAC"/>
    <w:rsid w:val="28064093"/>
    <w:rsid w:val="2D3464D5"/>
    <w:rsid w:val="30320F22"/>
    <w:rsid w:val="33D0312C"/>
    <w:rsid w:val="34AC69E2"/>
    <w:rsid w:val="373D7CA6"/>
    <w:rsid w:val="39146B3B"/>
    <w:rsid w:val="396A28B5"/>
    <w:rsid w:val="3B73739A"/>
    <w:rsid w:val="3D323AC0"/>
    <w:rsid w:val="3DA71B10"/>
    <w:rsid w:val="40BD5AD4"/>
    <w:rsid w:val="41A924A8"/>
    <w:rsid w:val="42BF62DD"/>
    <w:rsid w:val="469A2752"/>
    <w:rsid w:val="4D4E4923"/>
    <w:rsid w:val="4D807BB6"/>
    <w:rsid w:val="4EA51E06"/>
    <w:rsid w:val="4FE65A0F"/>
    <w:rsid w:val="52237CD4"/>
    <w:rsid w:val="53674F57"/>
    <w:rsid w:val="53B82352"/>
    <w:rsid w:val="57445AC3"/>
    <w:rsid w:val="5C9017B3"/>
    <w:rsid w:val="5CE1336C"/>
    <w:rsid w:val="5F6E1341"/>
    <w:rsid w:val="60B60D64"/>
    <w:rsid w:val="623E292F"/>
    <w:rsid w:val="65782521"/>
    <w:rsid w:val="681A5A20"/>
    <w:rsid w:val="685D19C1"/>
    <w:rsid w:val="6BA37C77"/>
    <w:rsid w:val="6DF11D54"/>
    <w:rsid w:val="6E24190C"/>
    <w:rsid w:val="6FBF03E3"/>
    <w:rsid w:val="75452411"/>
    <w:rsid w:val="78D336D7"/>
    <w:rsid w:val="7DD2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styleId="3">
    <w:name w:val="Body Text"/>
    <w:basedOn w:val="1"/>
    <w:link w:val="16"/>
    <w:qFormat/>
    <w:uiPriority w:val="0"/>
    <w:pPr>
      <w:jc w:val="center"/>
    </w:pPr>
    <w:rPr>
      <w:rFonts w:ascii="Times New Roman" w:hAnsi="Times New Roman" w:eastAsia="黑体" w:cs="Times New Roman"/>
      <w:sz w:val="44"/>
      <w:szCs w:val="24"/>
    </w:rPr>
  </w:style>
  <w:style w:type="paragraph" w:styleId="4">
    <w:name w:val="Date"/>
    <w:basedOn w:val="1"/>
    <w:next w:val="1"/>
    <w:link w:val="14"/>
    <w:qFormat/>
    <w:uiPriority w:val="0"/>
    <w:pPr>
      <w:ind w:left="100" w:leftChars="25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32"/>
    </w:rPr>
  </w:style>
  <w:style w:type="table" w:styleId="9">
    <w:name w:val="Table Grid"/>
    <w:basedOn w:val="8"/>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页眉 Char"/>
    <w:basedOn w:val="10"/>
    <w:link w:val="6"/>
    <w:qFormat/>
    <w:uiPriority w:val="0"/>
    <w:rPr>
      <w:rFonts w:eastAsia="仿宋_GB2312"/>
      <w:kern w:val="2"/>
      <w:sz w:val="18"/>
      <w:szCs w:val="18"/>
    </w:rPr>
  </w:style>
  <w:style w:type="character" w:customStyle="1" w:styleId="13">
    <w:name w:val="页脚 Char"/>
    <w:basedOn w:val="10"/>
    <w:link w:val="5"/>
    <w:uiPriority w:val="0"/>
    <w:rPr>
      <w:rFonts w:eastAsia="仿宋_GB2312"/>
      <w:kern w:val="2"/>
      <w:sz w:val="18"/>
      <w:szCs w:val="18"/>
    </w:rPr>
  </w:style>
  <w:style w:type="character" w:customStyle="1" w:styleId="14">
    <w:name w:val="日期 Char"/>
    <w:basedOn w:val="10"/>
    <w:link w:val="4"/>
    <w:uiPriority w:val="0"/>
    <w:rPr>
      <w:rFonts w:eastAsia="仿宋_GB2312"/>
      <w:kern w:val="2"/>
      <w:sz w:val="32"/>
      <w:szCs w:val="22"/>
    </w:rPr>
  </w:style>
  <w:style w:type="paragraph" w:customStyle="1" w:styleId="15">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
    <w:name w:val="正文文本 Char"/>
    <w:basedOn w:val="10"/>
    <w:link w:val="3"/>
    <w:uiPriority w:val="0"/>
    <w:rPr>
      <w:rFonts w:ascii="Times New Roman" w:hAnsi="Times New Roman" w:eastAsia="黑体" w:cs="Times New Roman"/>
      <w:kern w:val="2"/>
      <w:sz w:val="44"/>
      <w:szCs w:val="24"/>
    </w:rPr>
  </w:style>
  <w:style w:type="paragraph" w:customStyle="1" w:styleId="17">
    <w:name w:val="Char Char1"/>
    <w:basedOn w:val="1"/>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F6B338-729A-4BB4-9B72-960BC2E3D370}">
  <ds:schemaRefs/>
</ds:datastoreItem>
</file>

<file path=docProps/app.xml><?xml version="1.0" encoding="utf-8"?>
<Properties xmlns="http://schemas.openxmlformats.org/officeDocument/2006/extended-properties" xmlns:vt="http://schemas.openxmlformats.org/officeDocument/2006/docPropsVTypes">
  <Template>Normal</Template>
  <Company>昆明市直属党政机关单位</Company>
  <Pages>2</Pages>
  <Words>43</Words>
  <Characters>247</Characters>
  <Lines>2</Lines>
  <Paragraphs>1</Paragraphs>
  <TotalTime>0</TotalTime>
  <ScaleCrop>false</ScaleCrop>
  <LinksUpToDate>false</LinksUpToDate>
  <CharactersWithSpaces>289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2020-02-10T01:57:00Z</dcterms:created>
  <dc:creator>杨丹</dc:creator>
  <cp:lastModifiedBy>Administrator</cp:lastModifiedBy>
  <cp:lastPrinted>2020-04-23T06:53:00Z</cp:lastPrinted>
  <dcterms:modified xsi:type="dcterms:W3CDTF">2020-04-23T06:56:39Z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